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657" w:rsidRDefault="00DF013B" w:rsidP="006F4C94">
      <w:pPr>
        <w:ind w:left="540"/>
        <w:rPr>
          <w:rFonts w:ascii="Arial" w:hAnsi="Arial" w:cs="Arial"/>
          <w:sz w:val="8"/>
          <w:szCs w:val="8"/>
        </w:rPr>
      </w:pPr>
      <w:r>
        <w:rPr>
          <w:rFonts w:ascii="Arial" w:hAnsi="Arial" w:cs="Arial"/>
          <w:noProof/>
          <w:sz w:val="56"/>
          <w:szCs w:val="56"/>
        </w:rPr>
        <mc:AlternateContent>
          <mc:Choice Requires="wps">
            <w:drawing>
              <wp:anchor distT="0" distB="0" distL="114300" distR="114300" simplePos="0" relativeHeight="251658240" behindDoc="0" locked="0" layoutInCell="1" allowOverlap="1">
                <wp:simplePos x="0" y="0"/>
                <wp:positionH relativeFrom="column">
                  <wp:posOffset>-666750</wp:posOffset>
                </wp:positionH>
                <wp:positionV relativeFrom="paragraph">
                  <wp:posOffset>13970</wp:posOffset>
                </wp:positionV>
                <wp:extent cx="1162050" cy="1181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013" w:rsidRDefault="00FE6B1B">
                            <w:r>
                              <w:rPr>
                                <w:noProof/>
                              </w:rPr>
                              <w:drawing>
                                <wp:inline distT="0" distB="0" distL="0" distR="0">
                                  <wp:extent cx="979170" cy="977900"/>
                                  <wp:effectExtent l="19050" t="0" r="0" b="0"/>
                                  <wp:docPr id="1" name="Picture 0" descr="BWUlogo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UlogoBW.tif"/>
                                          <pic:cNvPicPr/>
                                        </pic:nvPicPr>
                                        <pic:blipFill>
                                          <a:blip r:embed="rId9"/>
                                          <a:stretch>
                                            <a:fillRect/>
                                          </a:stretch>
                                        </pic:blipFill>
                                        <pic:spPr>
                                          <a:xfrm>
                                            <a:off x="0" y="0"/>
                                            <a:ext cx="979170" cy="9779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1pt;width:91.5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6Egg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ksT6dgomDLsnmWpZG7hFTH48Y6/5brDoVJjS1Q&#10;H+HJ/s75EA6pji7hNqelYGshZVzY7WYpLdoTkMk6fjGDF25SBWelw7ERcdyBKOGOYAvxRtq/l1le&#10;pLd5OVnP5peTYl1MJ+VlOp+kWXlbztKiLFbrpxBgVlStYIyrO6H4UYJZ8XcUH5phFE8UIeprXE7z&#10;6cjRH5NM4/e7JDvhoSOl6Go8PzmRKjD7RjFIm1SeCDnOk5/Dj1WGGhz/sSpRB4H6UQR+2AyAEsSx&#10;0ewRFGE18AXcwjMCk1bbbxj10JI1dl93xHKM5DsFqiqzogg9HBfF9DKHhT23bM4tRFGAqrHHaJwu&#10;/dj3O2PFtoWbRh0rfQNKbETUyHNUB/1C28VkDk9E6OvzdfR6fsgWPwAAAP//AwBQSwMEFAAGAAgA&#10;AAAhAMwXHm/dAAAACQEAAA8AAABkcnMvZG93bnJldi54bWxMj9FOg0AQRd9N/IfNmPhi2qXEFqQs&#10;jZpofG3tBwwwBVJ2lrDbQv/e8Ukfb+bkzrn5bra9utLoO8cGVssIFHHl6o4bA8fvj0UKygfkGnvH&#10;ZOBGHnbF/V2OWe0m3tP1EBolJewzNNCGMGRa+6oli37pBmK5ndxoMUgcG12POEm57XUcRRttsWP5&#10;0OJA7y1V58PFGjh9TU/rl6n8DMdk/7x5wy4p3c2Yx4f5dQsq0Bz+YPjVF3UoxKl0F6696g0sVtFa&#10;xgQDcQxKgCSVWAqYpjHoItf/FxQ/AAAA//8DAFBLAQItABQABgAIAAAAIQC2gziS/gAAAOEBAAAT&#10;AAAAAAAAAAAAAAAAAAAAAABbQ29udGVudF9UeXBlc10ueG1sUEsBAi0AFAAGAAgAAAAhADj9If/W&#10;AAAAlAEAAAsAAAAAAAAAAAAAAAAALwEAAF9yZWxzLy5yZWxzUEsBAi0AFAAGAAgAAAAhAJQRDoSC&#10;AgAAEAUAAA4AAAAAAAAAAAAAAAAALgIAAGRycy9lMm9Eb2MueG1sUEsBAi0AFAAGAAgAAAAhAMwX&#10;Hm/dAAAACQEAAA8AAAAAAAAAAAAAAAAA3AQAAGRycy9kb3ducmV2LnhtbFBLBQYAAAAABAAEAPMA&#10;AADmBQAAAAA=&#10;" stroked="f">
                <v:textbox>
                  <w:txbxContent>
                    <w:p w:rsidR="006A1013" w:rsidRDefault="00FE6B1B">
                      <w:r>
                        <w:rPr>
                          <w:noProof/>
                        </w:rPr>
                        <w:drawing>
                          <wp:inline distT="0" distB="0" distL="0" distR="0">
                            <wp:extent cx="979170" cy="977900"/>
                            <wp:effectExtent l="19050" t="0" r="0" b="0"/>
                            <wp:docPr id="1" name="Picture 0" descr="BWUlogo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UlogoBW.tif"/>
                                    <pic:cNvPicPr/>
                                  </pic:nvPicPr>
                                  <pic:blipFill>
                                    <a:blip r:embed="rId9"/>
                                    <a:stretch>
                                      <a:fillRect/>
                                    </a:stretch>
                                  </pic:blipFill>
                                  <pic:spPr>
                                    <a:xfrm>
                                      <a:off x="0" y="0"/>
                                      <a:ext cx="979170" cy="977900"/>
                                    </a:xfrm>
                                    <a:prstGeom prst="rect">
                                      <a:avLst/>
                                    </a:prstGeom>
                                  </pic:spPr>
                                </pic:pic>
                              </a:graphicData>
                            </a:graphic>
                          </wp:inline>
                        </w:drawing>
                      </w:r>
                    </w:p>
                  </w:txbxContent>
                </v:textbox>
              </v:shape>
            </w:pict>
          </mc:Fallback>
        </mc:AlternateContent>
      </w:r>
    </w:p>
    <w:p w:rsidR="00016063" w:rsidRDefault="00016063" w:rsidP="006F4C94">
      <w:pPr>
        <w:ind w:left="540"/>
        <w:rPr>
          <w:rFonts w:ascii="Arial" w:hAnsi="Arial" w:cs="Arial"/>
          <w:sz w:val="8"/>
          <w:szCs w:val="8"/>
        </w:rPr>
      </w:pPr>
    </w:p>
    <w:p w:rsidR="00016063" w:rsidRDefault="00016063" w:rsidP="006F4C94">
      <w:pPr>
        <w:ind w:left="540"/>
        <w:rPr>
          <w:rFonts w:ascii="Arial" w:hAnsi="Arial" w:cs="Arial"/>
          <w:sz w:val="8"/>
          <w:szCs w:val="8"/>
        </w:rPr>
      </w:pPr>
    </w:p>
    <w:p w:rsidR="001911BC" w:rsidRDefault="001911BC" w:rsidP="006F4C94">
      <w:pPr>
        <w:ind w:left="540"/>
        <w:rPr>
          <w:rFonts w:ascii="Arial" w:hAnsi="Arial" w:cs="Arial"/>
          <w:sz w:val="8"/>
          <w:szCs w:val="8"/>
        </w:rPr>
      </w:pPr>
    </w:p>
    <w:p w:rsidR="00C34657" w:rsidRDefault="00C34657" w:rsidP="006F4C94">
      <w:pPr>
        <w:ind w:left="540"/>
        <w:rPr>
          <w:rFonts w:ascii="Arial" w:hAnsi="Arial" w:cs="Arial"/>
          <w:sz w:val="8"/>
          <w:szCs w:val="8"/>
        </w:rPr>
      </w:pPr>
    </w:p>
    <w:p w:rsidR="00C34657" w:rsidRDefault="00C34657" w:rsidP="006F4C94">
      <w:pPr>
        <w:ind w:left="540"/>
        <w:rPr>
          <w:rFonts w:ascii="Arial" w:hAnsi="Arial" w:cs="Arial"/>
          <w:sz w:val="8"/>
          <w:szCs w:val="8"/>
        </w:rPr>
      </w:pPr>
    </w:p>
    <w:p w:rsidR="006F4C94" w:rsidRDefault="006F4C94" w:rsidP="006F4C94">
      <w:pPr>
        <w:ind w:left="540"/>
        <w:rPr>
          <w:rFonts w:ascii="Arial" w:hAnsi="Arial" w:cs="Arial"/>
          <w:sz w:val="8"/>
          <w:szCs w:val="8"/>
        </w:rPr>
      </w:pPr>
    </w:p>
    <w:p w:rsidR="006F4C94" w:rsidRPr="00761D6E" w:rsidRDefault="006F4C94" w:rsidP="006F4C94">
      <w:pPr>
        <w:ind w:left="540"/>
        <w:rPr>
          <w:rFonts w:ascii="Arial" w:hAnsi="Arial" w:cs="Arial"/>
          <w:sz w:val="4"/>
          <w:szCs w:val="4"/>
        </w:rPr>
      </w:pPr>
    </w:p>
    <w:p w:rsidR="00E12BCC" w:rsidRPr="006F4C94" w:rsidRDefault="004D7A98" w:rsidP="00B753BB">
      <w:pPr>
        <w:ind w:left="634"/>
        <w:outlineLvl w:val="0"/>
        <w:rPr>
          <w:rFonts w:ascii="Arial" w:hAnsi="Arial" w:cs="Arial"/>
          <w:color w:val="000000"/>
          <w:sz w:val="56"/>
          <w:szCs w:val="56"/>
        </w:rPr>
      </w:pPr>
      <w:r>
        <w:rPr>
          <w:rFonts w:ascii="Arial" w:hAnsi="Arial" w:cs="Arial"/>
          <w:color w:val="000000"/>
          <w:sz w:val="56"/>
          <w:szCs w:val="56"/>
        </w:rPr>
        <w:t xml:space="preserve">  </w:t>
      </w:r>
      <w:r w:rsidR="00C81C83">
        <w:rPr>
          <w:rFonts w:ascii="Arial" w:hAnsi="Arial" w:cs="Arial"/>
          <w:color w:val="000000"/>
          <w:sz w:val="48"/>
          <w:szCs w:val="56"/>
        </w:rPr>
        <w:t>Leadership in Higher Education</w:t>
      </w:r>
    </w:p>
    <w:p w:rsidR="006F4C94" w:rsidRDefault="009D190C" w:rsidP="00B753BB">
      <w:pPr>
        <w:spacing w:before="40"/>
        <w:ind w:left="-907" w:right="547"/>
        <w:rPr>
          <w:rFonts w:ascii="Arial" w:hAnsi="Arial" w:cs="Arial"/>
          <w:sz w:val="36"/>
          <w:szCs w:val="36"/>
        </w:rPr>
      </w:pPr>
      <w:r>
        <w:rPr>
          <w:rFonts w:ascii="Arial" w:hAnsi="Arial" w:cs="Arial"/>
          <w:sz w:val="36"/>
          <w:szCs w:val="36"/>
        </w:rPr>
        <w:t xml:space="preserve">                  </w:t>
      </w:r>
      <w:r w:rsidR="00D15527">
        <w:rPr>
          <w:rFonts w:ascii="Arial" w:hAnsi="Arial" w:cs="Arial"/>
          <w:sz w:val="36"/>
          <w:szCs w:val="36"/>
        </w:rPr>
        <w:t>Honors Program Intern</w:t>
      </w:r>
      <w:r w:rsidR="00BD3B6F">
        <w:rPr>
          <w:rFonts w:ascii="Arial" w:hAnsi="Arial" w:cs="Arial"/>
          <w:sz w:val="36"/>
          <w:szCs w:val="36"/>
        </w:rPr>
        <w:t xml:space="preserve"> </w:t>
      </w:r>
    </w:p>
    <w:p w:rsidR="00C81C83" w:rsidRDefault="00C81C83" w:rsidP="00B753BB">
      <w:pPr>
        <w:spacing w:before="40"/>
        <w:ind w:left="-907" w:right="547"/>
        <w:rPr>
          <w:rFonts w:ascii="Arial" w:hAnsi="Arial" w:cs="Arial"/>
          <w:sz w:val="36"/>
          <w:szCs w:val="36"/>
        </w:rPr>
      </w:pPr>
    </w:p>
    <w:p w:rsidR="00C81C83" w:rsidRDefault="00C81C83" w:rsidP="00B753BB">
      <w:pPr>
        <w:spacing w:before="40"/>
        <w:ind w:left="-907" w:right="547"/>
        <w:rPr>
          <w:rFonts w:ascii="Arial" w:hAnsi="Arial" w:cs="Arial"/>
        </w:rPr>
      </w:pPr>
      <w:r w:rsidRPr="00C81C83">
        <w:rPr>
          <w:rFonts w:ascii="Arial" w:hAnsi="Arial" w:cs="Arial"/>
          <w:sz w:val="28"/>
          <w:szCs w:val="28"/>
        </w:rPr>
        <w:t>Department:</w:t>
      </w:r>
      <w:r w:rsidR="00D15527">
        <w:rPr>
          <w:rFonts w:ascii="Arial" w:hAnsi="Arial" w:cs="Arial"/>
          <w:sz w:val="28"/>
          <w:szCs w:val="28"/>
        </w:rPr>
        <w:tab/>
      </w:r>
      <w:r w:rsidR="00D15527">
        <w:rPr>
          <w:rFonts w:ascii="Arial" w:hAnsi="Arial" w:cs="Arial"/>
          <w:sz w:val="28"/>
          <w:szCs w:val="28"/>
        </w:rPr>
        <w:tab/>
      </w:r>
      <w:r w:rsidR="00D15527">
        <w:rPr>
          <w:rFonts w:ascii="Arial" w:hAnsi="Arial" w:cs="Arial"/>
          <w:sz w:val="28"/>
          <w:szCs w:val="28"/>
        </w:rPr>
        <w:tab/>
      </w:r>
      <w:r w:rsidR="00D15527" w:rsidRPr="00D15527">
        <w:rPr>
          <w:rFonts w:ascii="Arial" w:hAnsi="Arial" w:cs="Arial"/>
        </w:rPr>
        <w:t>Honors Program</w:t>
      </w:r>
    </w:p>
    <w:p w:rsidR="00876541" w:rsidRPr="00C81C83" w:rsidRDefault="00876541" w:rsidP="00B753BB">
      <w:pPr>
        <w:spacing w:before="40"/>
        <w:ind w:left="-907" w:right="547"/>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Academic Affairs/Student Affairs (combined)</w:t>
      </w:r>
    </w:p>
    <w:p w:rsidR="00C81C83" w:rsidRPr="00C81C83" w:rsidRDefault="00C81C83" w:rsidP="00B753BB">
      <w:pPr>
        <w:spacing w:before="40"/>
        <w:ind w:left="-907" w:right="547"/>
        <w:rPr>
          <w:rFonts w:ascii="Arial" w:hAnsi="Arial" w:cs="Arial"/>
          <w:sz w:val="28"/>
          <w:szCs w:val="28"/>
        </w:rPr>
      </w:pPr>
    </w:p>
    <w:p w:rsidR="00C81C83" w:rsidRPr="00C81C83" w:rsidRDefault="00C81C83" w:rsidP="00B753BB">
      <w:pPr>
        <w:spacing w:before="40"/>
        <w:ind w:left="-907" w:right="547"/>
        <w:rPr>
          <w:rFonts w:ascii="Arial" w:hAnsi="Arial" w:cs="Arial"/>
          <w:sz w:val="28"/>
          <w:szCs w:val="28"/>
        </w:rPr>
      </w:pPr>
      <w:r w:rsidRPr="00C81C83">
        <w:rPr>
          <w:rFonts w:ascii="Arial" w:hAnsi="Arial" w:cs="Arial"/>
          <w:sz w:val="28"/>
          <w:szCs w:val="28"/>
        </w:rPr>
        <w:t>Title of Internship:</w:t>
      </w:r>
      <w:r w:rsidR="00D15527">
        <w:rPr>
          <w:rFonts w:ascii="Arial" w:hAnsi="Arial" w:cs="Arial"/>
          <w:sz w:val="28"/>
          <w:szCs w:val="28"/>
        </w:rPr>
        <w:tab/>
      </w:r>
      <w:r w:rsidR="00D15527">
        <w:rPr>
          <w:rFonts w:ascii="Arial" w:hAnsi="Arial" w:cs="Arial"/>
          <w:sz w:val="28"/>
          <w:szCs w:val="28"/>
        </w:rPr>
        <w:tab/>
      </w:r>
      <w:r w:rsidR="00D15527" w:rsidRPr="00D15527">
        <w:rPr>
          <w:rFonts w:ascii="Arial" w:hAnsi="Arial" w:cs="Arial"/>
        </w:rPr>
        <w:t xml:space="preserve">Honors Program </w:t>
      </w:r>
      <w:r w:rsidR="00172652">
        <w:rPr>
          <w:rFonts w:ascii="Arial" w:hAnsi="Arial" w:cs="Arial"/>
        </w:rPr>
        <w:t xml:space="preserve">Graduate </w:t>
      </w:r>
      <w:r w:rsidR="00D15527" w:rsidRPr="00D15527">
        <w:rPr>
          <w:rFonts w:ascii="Arial" w:hAnsi="Arial" w:cs="Arial"/>
        </w:rPr>
        <w:t>Intern</w:t>
      </w:r>
      <w:r w:rsidR="00172652">
        <w:rPr>
          <w:rFonts w:ascii="Arial" w:hAnsi="Arial" w:cs="Arial"/>
        </w:rPr>
        <w:t xml:space="preserve"> </w:t>
      </w:r>
      <w:r w:rsidR="00172652" w:rsidRPr="005F79F2">
        <w:rPr>
          <w:rFonts w:ascii="Arial" w:hAnsi="Arial" w:cs="Arial"/>
          <w:b/>
        </w:rPr>
        <w:t>(2 Interns needed)</w:t>
      </w:r>
    </w:p>
    <w:p w:rsidR="00C81C83" w:rsidRDefault="00DF013B" w:rsidP="00B753BB">
      <w:pPr>
        <w:spacing w:before="40"/>
        <w:ind w:left="-907" w:right="547"/>
        <w:rPr>
          <w:rFonts w:ascii="Arial" w:hAnsi="Arial" w:cs="Arial"/>
          <w:sz w:val="36"/>
          <w:szCs w:val="36"/>
        </w:rPr>
      </w:pPr>
      <w:r>
        <w:rPr>
          <w:rFonts w:ascii="Arial" w:hAnsi="Arial" w:cs="Arial"/>
          <w:color w:val="111111"/>
          <w:sz w:val="18"/>
          <w:szCs w:val="18"/>
        </w:rPr>
        <w:pict>
          <v:rect id="_x0000_i1025" style="width:512.35pt;height:2.5pt" o:hrpct="990" o:hrstd="t" o:hrnoshade="t" o:hr="t" fillcolor="#d89f06" stroked="f"/>
        </w:pict>
      </w:r>
    </w:p>
    <w:p w:rsidR="00137EA6" w:rsidRDefault="00137EA6" w:rsidP="005F79F2">
      <w:pPr>
        <w:spacing w:before="40"/>
        <w:ind w:right="547"/>
        <w:rPr>
          <w:rFonts w:ascii="Arial" w:hAnsi="Arial" w:cs="Arial"/>
          <w:color w:val="111111"/>
          <w:sz w:val="28"/>
          <w:szCs w:val="28"/>
        </w:rPr>
      </w:pPr>
    </w:p>
    <w:p w:rsidR="008A1AEA" w:rsidRDefault="008A1AEA" w:rsidP="008A1AEA">
      <w:pPr>
        <w:spacing w:before="40"/>
        <w:ind w:left="-907" w:right="547"/>
        <w:rPr>
          <w:rFonts w:ascii="Arial" w:hAnsi="Arial" w:cs="Arial"/>
          <w:color w:val="111111"/>
          <w:sz w:val="28"/>
          <w:szCs w:val="28"/>
        </w:rPr>
      </w:pPr>
      <w:r>
        <w:rPr>
          <w:rFonts w:ascii="Arial" w:hAnsi="Arial" w:cs="Arial"/>
          <w:color w:val="111111"/>
          <w:sz w:val="28"/>
          <w:szCs w:val="28"/>
        </w:rPr>
        <w:t>Preferred Background or Skills:</w:t>
      </w:r>
    </w:p>
    <w:p w:rsidR="008A1AEA" w:rsidRPr="00F10470" w:rsidRDefault="008A1AEA" w:rsidP="008A1AEA">
      <w:pPr>
        <w:pStyle w:val="ListParagraph"/>
        <w:numPr>
          <w:ilvl w:val="0"/>
          <w:numId w:val="13"/>
        </w:numPr>
        <w:spacing w:before="40"/>
        <w:ind w:right="547"/>
        <w:rPr>
          <w:rFonts w:ascii="Arial" w:hAnsi="Arial" w:cs="Arial"/>
          <w:color w:val="111111"/>
          <w:sz w:val="28"/>
          <w:szCs w:val="28"/>
        </w:rPr>
      </w:pPr>
      <w:r w:rsidRPr="00F10470">
        <w:rPr>
          <w:rFonts w:ascii="Arial" w:hAnsi="Arial" w:cs="Arial"/>
          <w:color w:val="111111"/>
        </w:rPr>
        <w:t>Experience with event planning, student advising, program development and evaluation, or mentoring would be helpful but all are not necessary</w:t>
      </w:r>
    </w:p>
    <w:p w:rsidR="008A1AEA" w:rsidRPr="00F10470" w:rsidRDefault="008A1AEA" w:rsidP="008A1AEA">
      <w:pPr>
        <w:pStyle w:val="ListParagraph"/>
        <w:numPr>
          <w:ilvl w:val="0"/>
          <w:numId w:val="13"/>
        </w:numPr>
        <w:spacing w:before="40"/>
        <w:ind w:right="547"/>
        <w:rPr>
          <w:rFonts w:ascii="Arial" w:hAnsi="Arial" w:cs="Arial"/>
          <w:color w:val="111111"/>
          <w:sz w:val="28"/>
          <w:szCs w:val="28"/>
        </w:rPr>
      </w:pPr>
      <w:r w:rsidRPr="00F10470">
        <w:rPr>
          <w:rFonts w:ascii="Arial" w:hAnsi="Arial" w:cs="Arial"/>
          <w:color w:val="111111"/>
        </w:rPr>
        <w:t>Candidate should be detail oriented, have strong organizational and time-management skills and should be comfortable working independently and directly with students</w:t>
      </w:r>
    </w:p>
    <w:p w:rsidR="008A1AEA" w:rsidRPr="008A1AEA" w:rsidRDefault="008A1AEA" w:rsidP="008A1AEA">
      <w:pPr>
        <w:pStyle w:val="ListParagraph"/>
        <w:numPr>
          <w:ilvl w:val="0"/>
          <w:numId w:val="13"/>
        </w:numPr>
        <w:spacing w:before="40"/>
        <w:ind w:right="547"/>
        <w:rPr>
          <w:rFonts w:ascii="Arial" w:hAnsi="Arial" w:cs="Arial"/>
          <w:color w:val="111111"/>
          <w:sz w:val="28"/>
          <w:szCs w:val="28"/>
        </w:rPr>
      </w:pPr>
      <w:r w:rsidRPr="00F10470">
        <w:rPr>
          <w:rFonts w:ascii="Arial" w:hAnsi="Arial" w:cs="Arial"/>
          <w:color w:val="111111"/>
        </w:rPr>
        <w:t>Ideal candidates are comfortable in groups, able to speak articulately in front of students and parents, and able to offer a positive attitude to various constituents around campus</w:t>
      </w:r>
    </w:p>
    <w:p w:rsidR="008A1AEA" w:rsidRPr="00F10470" w:rsidRDefault="008A1AEA" w:rsidP="008A1AEA">
      <w:pPr>
        <w:pStyle w:val="ListParagraph"/>
        <w:spacing w:before="40"/>
        <w:ind w:left="-187" w:right="547"/>
        <w:rPr>
          <w:rFonts w:ascii="Arial" w:hAnsi="Arial" w:cs="Arial"/>
          <w:color w:val="111111"/>
          <w:sz w:val="28"/>
          <w:szCs w:val="28"/>
        </w:rPr>
      </w:pPr>
    </w:p>
    <w:p w:rsidR="008A1AEA" w:rsidRDefault="008A1AEA" w:rsidP="008A1AEA">
      <w:pPr>
        <w:spacing w:before="40"/>
        <w:ind w:left="-907" w:right="547"/>
        <w:rPr>
          <w:rFonts w:ascii="Arial" w:hAnsi="Arial" w:cs="Arial"/>
          <w:color w:val="111111"/>
          <w:sz w:val="28"/>
          <w:szCs w:val="28"/>
        </w:rPr>
      </w:pPr>
      <w:r>
        <w:rPr>
          <w:rFonts w:ascii="Arial" w:hAnsi="Arial" w:cs="Arial"/>
          <w:color w:val="111111"/>
          <w:sz w:val="28"/>
          <w:szCs w:val="28"/>
        </w:rPr>
        <w:t>Mission Statement:</w:t>
      </w:r>
    </w:p>
    <w:p w:rsidR="008A1AEA" w:rsidRDefault="008A1AEA" w:rsidP="008A1AEA">
      <w:pPr>
        <w:spacing w:before="40"/>
        <w:ind w:left="-907" w:right="547"/>
        <w:rPr>
          <w:rFonts w:ascii="Arial" w:hAnsi="Arial" w:cs="Arial"/>
          <w:iCs/>
        </w:rPr>
      </w:pPr>
      <w:r w:rsidRPr="003533A1">
        <w:rPr>
          <w:rFonts w:ascii="Arial" w:hAnsi="Arial" w:cs="Arial"/>
          <w:iCs/>
        </w:rPr>
        <w:t>The Baldwin Wallace Honors Program embraces a philosophy of education grounded in the ideas of Am</w:t>
      </w:r>
      <w:r w:rsidR="004A7BA2">
        <w:rPr>
          <w:rFonts w:ascii="Arial" w:hAnsi="Arial" w:cs="Arial"/>
          <w:iCs/>
        </w:rPr>
        <w:t>erican philosopher John Dewey. </w:t>
      </w:r>
      <w:r w:rsidRPr="003533A1">
        <w:rPr>
          <w:rFonts w:ascii="Arial" w:hAnsi="Arial" w:cs="Arial"/>
          <w:iCs/>
        </w:rPr>
        <w:t>Dewey envisioned education not as preparation for some future activity or profession, but as the very height of living an engaged and social life.  Education at its best is interdisciplinary and experiential and aims to create relevant and transformational experiences that challenge worldviews and encourage intellectu</w:t>
      </w:r>
      <w:r w:rsidR="004A7BA2">
        <w:rPr>
          <w:rFonts w:ascii="Arial" w:hAnsi="Arial" w:cs="Arial"/>
          <w:iCs/>
        </w:rPr>
        <w:t>al exploration. </w:t>
      </w:r>
      <w:r w:rsidRPr="003533A1">
        <w:rPr>
          <w:rFonts w:ascii="Arial" w:hAnsi="Arial" w:cs="Arial"/>
          <w:iCs/>
        </w:rPr>
        <w:t xml:space="preserve">Following Dewey, the Honors Program strives for a learning environment both inside and outside the classroom that engages the whole student, seeks to connect theoretical ideas to real-world applications, fosters independent thinking, and brings students together into a community of scholars. We achieve these aims through the pillars of </w:t>
      </w:r>
      <w:r w:rsidRPr="003533A1">
        <w:rPr>
          <w:rFonts w:ascii="Arial" w:hAnsi="Arial" w:cs="Arial"/>
          <w:b/>
          <w:bCs/>
          <w:iCs/>
        </w:rPr>
        <w:t>student-directed research</w:t>
      </w:r>
      <w:r w:rsidRPr="003533A1">
        <w:rPr>
          <w:rFonts w:ascii="Arial" w:hAnsi="Arial" w:cs="Arial"/>
          <w:iCs/>
        </w:rPr>
        <w:t xml:space="preserve">, </w:t>
      </w:r>
      <w:r w:rsidRPr="003533A1">
        <w:rPr>
          <w:rFonts w:ascii="Arial" w:hAnsi="Arial" w:cs="Arial"/>
          <w:b/>
          <w:bCs/>
          <w:iCs/>
        </w:rPr>
        <w:t>service to the community</w:t>
      </w:r>
      <w:r w:rsidRPr="003533A1">
        <w:rPr>
          <w:rFonts w:ascii="Arial" w:hAnsi="Arial" w:cs="Arial"/>
          <w:iCs/>
        </w:rPr>
        <w:t xml:space="preserve">, and </w:t>
      </w:r>
      <w:r w:rsidRPr="003533A1">
        <w:rPr>
          <w:rFonts w:ascii="Arial" w:hAnsi="Arial" w:cs="Arial"/>
          <w:b/>
          <w:bCs/>
          <w:iCs/>
        </w:rPr>
        <w:t>leadership development</w:t>
      </w:r>
      <w:r w:rsidRPr="003533A1">
        <w:rPr>
          <w:rFonts w:ascii="Arial" w:hAnsi="Arial" w:cs="Arial"/>
          <w:iCs/>
        </w:rPr>
        <w:t xml:space="preserve">.   </w:t>
      </w:r>
    </w:p>
    <w:p w:rsidR="008A1AEA" w:rsidRPr="003533A1" w:rsidRDefault="008A1AEA" w:rsidP="008A1AEA">
      <w:pPr>
        <w:spacing w:before="40"/>
        <w:ind w:left="-907" w:right="547"/>
        <w:rPr>
          <w:rFonts w:ascii="Arial" w:hAnsi="Arial" w:cs="Arial"/>
          <w:sz w:val="28"/>
          <w:szCs w:val="28"/>
        </w:rPr>
      </w:pPr>
    </w:p>
    <w:p w:rsidR="00137EA6" w:rsidRDefault="00137EA6" w:rsidP="00137EA6">
      <w:pPr>
        <w:spacing w:before="40"/>
        <w:ind w:left="-907" w:right="547"/>
        <w:rPr>
          <w:rFonts w:ascii="Arial" w:hAnsi="Arial" w:cs="Arial"/>
          <w:color w:val="111111"/>
          <w:sz w:val="28"/>
          <w:szCs w:val="28"/>
        </w:rPr>
      </w:pPr>
      <w:r>
        <w:rPr>
          <w:rFonts w:ascii="Arial" w:hAnsi="Arial" w:cs="Arial"/>
          <w:color w:val="111111"/>
          <w:sz w:val="28"/>
          <w:szCs w:val="28"/>
        </w:rPr>
        <w:t>Description of the Honors Program:</w:t>
      </w:r>
    </w:p>
    <w:p w:rsidR="00137EA6" w:rsidRPr="00137EA6" w:rsidRDefault="00137EA6" w:rsidP="00137EA6">
      <w:pPr>
        <w:spacing w:before="40"/>
        <w:ind w:left="-907" w:right="547"/>
        <w:rPr>
          <w:rFonts w:ascii="Arial" w:hAnsi="Arial" w:cs="Arial"/>
          <w:color w:val="111111"/>
        </w:rPr>
      </w:pPr>
      <w:r w:rsidRPr="00137EA6">
        <w:rPr>
          <w:rFonts w:ascii="Arial" w:hAnsi="Arial" w:cs="Arial"/>
          <w:color w:val="111111"/>
        </w:rPr>
        <w:t xml:space="preserve">The </w:t>
      </w:r>
      <w:r>
        <w:rPr>
          <w:rFonts w:ascii="Arial" w:hAnsi="Arial" w:cs="Arial"/>
          <w:color w:val="111111"/>
        </w:rPr>
        <w:t xml:space="preserve">Honors Program at BW is both a curricular and co-curricular program that focuses on three pillars: student-directed research, service, and leadership development.  We </w:t>
      </w:r>
      <w:r w:rsidR="00280461">
        <w:rPr>
          <w:rFonts w:ascii="Arial" w:hAnsi="Arial" w:cs="Arial"/>
          <w:color w:val="111111"/>
        </w:rPr>
        <w:t>assist</w:t>
      </w:r>
      <w:r>
        <w:rPr>
          <w:rFonts w:ascii="Arial" w:hAnsi="Arial" w:cs="Arial"/>
          <w:color w:val="111111"/>
        </w:rPr>
        <w:t xml:space="preserve"> highly motivated and academically successful students </w:t>
      </w:r>
      <w:r w:rsidR="00280461">
        <w:rPr>
          <w:rFonts w:ascii="Arial" w:hAnsi="Arial" w:cs="Arial"/>
          <w:color w:val="111111"/>
        </w:rPr>
        <w:t xml:space="preserve">to access resources at BW and generate a broad university </w:t>
      </w:r>
      <w:r w:rsidR="004A7BA2">
        <w:rPr>
          <w:rFonts w:ascii="Arial" w:hAnsi="Arial" w:cs="Arial"/>
          <w:color w:val="111111"/>
        </w:rPr>
        <w:t xml:space="preserve">experience. </w:t>
      </w:r>
      <w:r w:rsidR="00280461">
        <w:rPr>
          <w:rFonts w:ascii="Arial" w:hAnsi="Arial" w:cs="Arial"/>
          <w:color w:val="111111"/>
        </w:rPr>
        <w:t>The unique nature of our program allows for interns to be involved in a broad range of tasks related to student development, residence life, career and leadership development, civic engagement and community service, peer mentoring, academic advising, admission and recruitment, alumni relations, social media, course development, and more.</w:t>
      </w:r>
    </w:p>
    <w:p w:rsidR="00D15527" w:rsidRDefault="00D15527" w:rsidP="00B753BB">
      <w:pPr>
        <w:spacing w:before="40"/>
        <w:ind w:left="-907" w:right="547"/>
        <w:rPr>
          <w:rFonts w:ascii="Arial" w:hAnsi="Arial" w:cs="Arial"/>
          <w:color w:val="111111"/>
          <w:sz w:val="28"/>
          <w:szCs w:val="28"/>
        </w:rPr>
      </w:pPr>
    </w:p>
    <w:p w:rsidR="00C81C83" w:rsidRDefault="00C81C83" w:rsidP="00B753BB">
      <w:pPr>
        <w:spacing w:before="40"/>
        <w:ind w:left="-907" w:right="547"/>
        <w:rPr>
          <w:rFonts w:ascii="Arial" w:hAnsi="Arial" w:cs="Arial"/>
          <w:color w:val="111111"/>
          <w:sz w:val="28"/>
          <w:szCs w:val="28"/>
        </w:rPr>
      </w:pPr>
      <w:r>
        <w:rPr>
          <w:rFonts w:ascii="Arial" w:hAnsi="Arial" w:cs="Arial"/>
          <w:color w:val="111111"/>
          <w:sz w:val="28"/>
          <w:szCs w:val="28"/>
        </w:rPr>
        <w:t>Position Description:</w:t>
      </w:r>
    </w:p>
    <w:p w:rsidR="00AD36A1" w:rsidRDefault="00D15527" w:rsidP="00AD36A1">
      <w:pPr>
        <w:spacing w:before="40"/>
        <w:ind w:left="-864" w:right="547"/>
        <w:rPr>
          <w:rFonts w:ascii="Arial" w:hAnsi="Arial" w:cs="Arial"/>
          <w:color w:val="111111"/>
        </w:rPr>
      </w:pPr>
      <w:r w:rsidRPr="00D15527">
        <w:rPr>
          <w:rFonts w:ascii="Arial" w:hAnsi="Arial" w:cs="Arial"/>
          <w:color w:val="111111"/>
        </w:rPr>
        <w:t>The Honors Program Intern will:</w:t>
      </w:r>
    </w:p>
    <w:p w:rsidR="00AD36A1" w:rsidRDefault="00D15527" w:rsidP="00AD36A1">
      <w:pPr>
        <w:pStyle w:val="ListParagraph"/>
        <w:numPr>
          <w:ilvl w:val="0"/>
          <w:numId w:val="12"/>
        </w:numPr>
        <w:spacing w:before="40"/>
        <w:ind w:right="547"/>
        <w:rPr>
          <w:rFonts w:ascii="Arial" w:hAnsi="Arial" w:cs="Arial"/>
          <w:color w:val="111111"/>
        </w:rPr>
      </w:pPr>
      <w:r w:rsidRPr="00AD36A1">
        <w:rPr>
          <w:rFonts w:ascii="Arial" w:hAnsi="Arial" w:cs="Arial"/>
          <w:color w:val="111111"/>
        </w:rPr>
        <w:lastRenderedPageBreak/>
        <w:t>Have an opportunity to apply the research and leadership skills from their course work in a real-worl</w:t>
      </w:r>
      <w:r w:rsidR="002C7588" w:rsidRPr="00AD36A1">
        <w:rPr>
          <w:rFonts w:ascii="Arial" w:hAnsi="Arial" w:cs="Arial"/>
          <w:color w:val="111111"/>
        </w:rPr>
        <w:t>d setting, under the mentorship</w:t>
      </w:r>
      <w:r w:rsidRPr="00AD36A1">
        <w:rPr>
          <w:rFonts w:ascii="Arial" w:hAnsi="Arial" w:cs="Arial"/>
          <w:color w:val="111111"/>
        </w:rPr>
        <w:t xml:space="preserve"> of the Honors Program Director, </w:t>
      </w:r>
      <w:r w:rsidR="00172652" w:rsidRPr="00AD36A1">
        <w:rPr>
          <w:rFonts w:ascii="Arial" w:hAnsi="Arial" w:cs="Arial"/>
          <w:color w:val="111111"/>
        </w:rPr>
        <w:t xml:space="preserve">Dr. </w:t>
      </w:r>
      <w:r w:rsidR="00AE33FA">
        <w:rPr>
          <w:rFonts w:ascii="Arial" w:hAnsi="Arial" w:cs="Arial"/>
          <w:color w:val="111111"/>
        </w:rPr>
        <w:t>Amy Story</w:t>
      </w:r>
    </w:p>
    <w:p w:rsidR="00AD36A1" w:rsidRDefault="002C7588" w:rsidP="00AD36A1">
      <w:pPr>
        <w:pStyle w:val="ListParagraph"/>
        <w:numPr>
          <w:ilvl w:val="0"/>
          <w:numId w:val="12"/>
        </w:numPr>
        <w:spacing w:before="40"/>
        <w:ind w:right="547"/>
        <w:rPr>
          <w:rFonts w:ascii="Arial" w:hAnsi="Arial" w:cs="Arial"/>
          <w:color w:val="111111"/>
        </w:rPr>
      </w:pPr>
      <w:r w:rsidRPr="00AD36A1">
        <w:rPr>
          <w:rFonts w:ascii="Arial" w:hAnsi="Arial" w:cs="Arial"/>
          <w:color w:val="111111"/>
        </w:rPr>
        <w:t>Work directly with students in a wide variety of leadership roles</w:t>
      </w:r>
    </w:p>
    <w:p w:rsidR="00AD36A1" w:rsidRDefault="00D15527" w:rsidP="00AD36A1">
      <w:pPr>
        <w:pStyle w:val="ListParagraph"/>
        <w:numPr>
          <w:ilvl w:val="0"/>
          <w:numId w:val="12"/>
        </w:numPr>
        <w:spacing w:before="40"/>
        <w:ind w:right="547"/>
        <w:rPr>
          <w:rFonts w:ascii="Arial" w:hAnsi="Arial" w:cs="Arial"/>
          <w:color w:val="111111"/>
        </w:rPr>
      </w:pPr>
      <w:r w:rsidRPr="00AD36A1">
        <w:rPr>
          <w:rFonts w:ascii="Arial" w:hAnsi="Arial" w:cs="Arial"/>
          <w:color w:val="111111"/>
        </w:rPr>
        <w:t>Understand the advantages of integrating the work of Student Affairs and Academic Affairs, offering maximum suppo</w:t>
      </w:r>
      <w:r w:rsidR="00AE33FA">
        <w:rPr>
          <w:rFonts w:ascii="Arial" w:hAnsi="Arial" w:cs="Arial"/>
          <w:color w:val="111111"/>
        </w:rPr>
        <w:t>rt for Honors Program students</w:t>
      </w:r>
    </w:p>
    <w:p w:rsidR="00D15527" w:rsidRPr="00AD36A1" w:rsidRDefault="00B731F0" w:rsidP="00AD36A1">
      <w:pPr>
        <w:pStyle w:val="ListParagraph"/>
        <w:numPr>
          <w:ilvl w:val="0"/>
          <w:numId w:val="12"/>
        </w:numPr>
        <w:spacing w:before="40"/>
        <w:ind w:right="547"/>
        <w:rPr>
          <w:rFonts w:ascii="Arial" w:hAnsi="Arial" w:cs="Arial"/>
          <w:color w:val="111111"/>
        </w:rPr>
      </w:pPr>
      <w:r w:rsidRPr="00AD36A1">
        <w:rPr>
          <w:rFonts w:ascii="Arial" w:hAnsi="Arial" w:cs="Arial"/>
          <w:color w:val="111111"/>
        </w:rPr>
        <w:t>Work to make improvements to the Honors Program to enhance student success and create an integrated curricular and co-curricular experience for Honors students</w:t>
      </w:r>
      <w:r w:rsidR="00280461" w:rsidRPr="00AD36A1">
        <w:rPr>
          <w:rFonts w:ascii="Arial" w:hAnsi="Arial" w:cs="Arial"/>
          <w:color w:val="111111"/>
        </w:rPr>
        <w:t>, a role that includes sitting on the Honors Program Advisory Council</w:t>
      </w:r>
    </w:p>
    <w:p w:rsidR="00D15527" w:rsidRPr="00D15527" w:rsidRDefault="00D15527" w:rsidP="00D15527">
      <w:pPr>
        <w:spacing w:before="40"/>
        <w:ind w:left="3" w:right="547" w:hanging="435"/>
        <w:rPr>
          <w:rFonts w:ascii="Arial" w:hAnsi="Arial" w:cs="Arial"/>
          <w:color w:val="111111"/>
        </w:rPr>
      </w:pPr>
    </w:p>
    <w:p w:rsidR="00AD36A1" w:rsidRDefault="00C81C83" w:rsidP="00AD36A1">
      <w:pPr>
        <w:spacing w:before="40"/>
        <w:ind w:left="-907" w:right="547"/>
        <w:rPr>
          <w:rFonts w:ascii="Arial" w:hAnsi="Arial" w:cs="Arial"/>
          <w:color w:val="111111"/>
          <w:sz w:val="28"/>
          <w:szCs w:val="28"/>
        </w:rPr>
      </w:pPr>
      <w:r>
        <w:rPr>
          <w:rFonts w:ascii="Arial" w:hAnsi="Arial" w:cs="Arial"/>
          <w:color w:val="111111"/>
          <w:sz w:val="28"/>
          <w:szCs w:val="28"/>
        </w:rPr>
        <w:t>Major Internship Responsibilities</w:t>
      </w:r>
      <w:r w:rsidR="00B344BF">
        <w:rPr>
          <w:rFonts w:ascii="Arial" w:hAnsi="Arial" w:cs="Arial"/>
          <w:color w:val="111111"/>
          <w:sz w:val="28"/>
          <w:szCs w:val="28"/>
        </w:rPr>
        <w:t xml:space="preserve"> (to be divided among two interns)</w:t>
      </w:r>
      <w:r>
        <w:rPr>
          <w:rFonts w:ascii="Arial" w:hAnsi="Arial" w:cs="Arial"/>
          <w:color w:val="111111"/>
          <w:sz w:val="28"/>
          <w:szCs w:val="28"/>
        </w:rPr>
        <w:t>:</w:t>
      </w:r>
    </w:p>
    <w:p w:rsidR="002C45FC" w:rsidRPr="002C45FC" w:rsidRDefault="002C45FC" w:rsidP="00AD36A1">
      <w:pPr>
        <w:pStyle w:val="ListParagraph"/>
        <w:numPr>
          <w:ilvl w:val="0"/>
          <w:numId w:val="8"/>
        </w:numPr>
        <w:spacing w:before="40"/>
        <w:ind w:right="547"/>
        <w:rPr>
          <w:rFonts w:ascii="Arial" w:hAnsi="Arial" w:cs="Arial"/>
          <w:color w:val="111111"/>
          <w:szCs w:val="28"/>
        </w:rPr>
      </w:pPr>
      <w:r w:rsidRPr="002C45FC">
        <w:rPr>
          <w:rFonts w:ascii="Arial" w:hAnsi="Arial" w:cs="Arial"/>
          <w:color w:val="111111"/>
          <w:szCs w:val="28"/>
        </w:rPr>
        <w:t>Atten</w:t>
      </w:r>
      <w:r>
        <w:rPr>
          <w:rFonts w:ascii="Arial" w:hAnsi="Arial" w:cs="Arial"/>
          <w:color w:val="111111"/>
          <w:szCs w:val="28"/>
        </w:rPr>
        <w:t>d and help to lead the First-Year Student Honors Retreat (off campus)</w:t>
      </w:r>
    </w:p>
    <w:p w:rsidR="00AD36A1" w:rsidRPr="00AD36A1" w:rsidRDefault="008424A3" w:rsidP="00AD36A1">
      <w:pPr>
        <w:pStyle w:val="ListParagraph"/>
        <w:numPr>
          <w:ilvl w:val="0"/>
          <w:numId w:val="8"/>
        </w:numPr>
        <w:spacing w:before="40"/>
        <w:ind w:right="547"/>
        <w:rPr>
          <w:rFonts w:ascii="Arial" w:hAnsi="Arial" w:cs="Arial"/>
          <w:color w:val="111111"/>
          <w:sz w:val="28"/>
          <w:szCs w:val="28"/>
        </w:rPr>
      </w:pPr>
      <w:r w:rsidRPr="00AD36A1">
        <w:rPr>
          <w:rFonts w:ascii="Arial" w:hAnsi="Arial" w:cs="Arial"/>
          <w:color w:val="111111"/>
        </w:rPr>
        <w:t xml:space="preserve">Advise the Honors Leadership Board </w:t>
      </w:r>
      <w:r w:rsidR="00172652" w:rsidRPr="00AD36A1">
        <w:rPr>
          <w:rFonts w:ascii="Arial" w:hAnsi="Arial" w:cs="Arial"/>
          <w:color w:val="111111"/>
        </w:rPr>
        <w:t xml:space="preserve">(student programming board) </w:t>
      </w:r>
      <w:r w:rsidRPr="00AD36A1">
        <w:rPr>
          <w:rFonts w:ascii="Arial" w:hAnsi="Arial" w:cs="Arial"/>
          <w:color w:val="111111"/>
        </w:rPr>
        <w:t>to cre</w:t>
      </w:r>
      <w:r w:rsidR="0051770C" w:rsidRPr="00AD36A1">
        <w:rPr>
          <w:rFonts w:ascii="Arial" w:hAnsi="Arial" w:cs="Arial"/>
          <w:color w:val="111111"/>
        </w:rPr>
        <w:t>ate leadership development and H</w:t>
      </w:r>
      <w:r w:rsidRPr="00AD36A1">
        <w:rPr>
          <w:rFonts w:ascii="Arial" w:hAnsi="Arial" w:cs="Arial"/>
          <w:color w:val="111111"/>
        </w:rPr>
        <w:t>onor</w:t>
      </w:r>
      <w:r w:rsidR="00AD36A1">
        <w:rPr>
          <w:rFonts w:ascii="Arial" w:hAnsi="Arial" w:cs="Arial"/>
          <w:color w:val="111111"/>
        </w:rPr>
        <w:t>s community building activities</w:t>
      </w:r>
    </w:p>
    <w:p w:rsidR="00AE33FA" w:rsidRPr="00AE33FA" w:rsidRDefault="0051770C" w:rsidP="00AD36A1">
      <w:pPr>
        <w:pStyle w:val="ListParagraph"/>
        <w:numPr>
          <w:ilvl w:val="0"/>
          <w:numId w:val="8"/>
        </w:numPr>
        <w:spacing w:before="40"/>
        <w:ind w:right="547"/>
        <w:rPr>
          <w:rFonts w:ascii="Arial" w:hAnsi="Arial" w:cs="Arial"/>
          <w:color w:val="111111"/>
          <w:sz w:val="28"/>
          <w:szCs w:val="28"/>
        </w:rPr>
      </w:pPr>
      <w:r w:rsidRPr="00AD36A1">
        <w:rPr>
          <w:rFonts w:ascii="Arial" w:hAnsi="Arial" w:cs="Arial"/>
          <w:color w:val="111111"/>
        </w:rPr>
        <w:t>Coordinate</w:t>
      </w:r>
      <w:r w:rsidR="008424A3" w:rsidRPr="00AD36A1">
        <w:rPr>
          <w:rFonts w:ascii="Arial" w:hAnsi="Arial" w:cs="Arial"/>
          <w:color w:val="111111"/>
        </w:rPr>
        <w:t xml:space="preserve"> </w:t>
      </w:r>
      <w:r w:rsidR="00172652" w:rsidRPr="00AD36A1">
        <w:rPr>
          <w:rFonts w:ascii="Arial" w:hAnsi="Arial" w:cs="Arial"/>
          <w:color w:val="111111"/>
        </w:rPr>
        <w:t xml:space="preserve">Honors Leadership </w:t>
      </w:r>
      <w:r w:rsidR="00C50439" w:rsidRPr="00AD36A1">
        <w:rPr>
          <w:rFonts w:ascii="Arial" w:hAnsi="Arial" w:cs="Arial"/>
          <w:color w:val="111111"/>
        </w:rPr>
        <w:t>through</w:t>
      </w:r>
      <w:r w:rsidR="00172652" w:rsidRPr="00AD36A1">
        <w:rPr>
          <w:rFonts w:ascii="Arial" w:hAnsi="Arial" w:cs="Arial"/>
          <w:color w:val="111111"/>
        </w:rPr>
        <w:t xml:space="preserve"> Mentoring</w:t>
      </w:r>
      <w:r w:rsidR="008424A3" w:rsidRPr="00AD36A1">
        <w:rPr>
          <w:rFonts w:ascii="Arial" w:hAnsi="Arial" w:cs="Arial"/>
          <w:color w:val="111111"/>
        </w:rPr>
        <w:t xml:space="preserve"> program</w:t>
      </w:r>
    </w:p>
    <w:p w:rsidR="00AD36A1" w:rsidRPr="00AD36A1" w:rsidRDefault="008424A3" w:rsidP="00AE33FA">
      <w:pPr>
        <w:pStyle w:val="ListParagraph"/>
        <w:numPr>
          <w:ilvl w:val="1"/>
          <w:numId w:val="8"/>
        </w:numPr>
        <w:spacing w:before="40"/>
        <w:ind w:right="547"/>
        <w:rPr>
          <w:rFonts w:ascii="Arial" w:hAnsi="Arial" w:cs="Arial"/>
          <w:color w:val="111111"/>
          <w:sz w:val="28"/>
          <w:szCs w:val="28"/>
        </w:rPr>
      </w:pPr>
      <w:r w:rsidRPr="00AD36A1">
        <w:rPr>
          <w:rFonts w:ascii="Arial" w:hAnsi="Arial" w:cs="Arial"/>
          <w:color w:val="111111"/>
        </w:rPr>
        <w:t xml:space="preserve">This includes </w:t>
      </w:r>
      <w:r w:rsidR="00225D7B" w:rsidRPr="00AD36A1">
        <w:rPr>
          <w:rFonts w:ascii="Arial" w:hAnsi="Arial" w:cs="Arial"/>
          <w:color w:val="111111"/>
        </w:rPr>
        <w:t>service learning opportunities,</w:t>
      </w:r>
      <w:r w:rsidR="00172652" w:rsidRPr="00AD36A1">
        <w:rPr>
          <w:rFonts w:ascii="Arial" w:hAnsi="Arial" w:cs="Arial"/>
          <w:color w:val="111111"/>
        </w:rPr>
        <w:t xml:space="preserve"> leadership development training for approximately 2</w:t>
      </w:r>
      <w:r w:rsidR="00B344BF">
        <w:rPr>
          <w:rFonts w:ascii="Arial" w:hAnsi="Arial" w:cs="Arial"/>
          <w:color w:val="111111"/>
        </w:rPr>
        <w:t>5</w:t>
      </w:r>
      <w:r w:rsidR="00172652" w:rsidRPr="00AD36A1">
        <w:rPr>
          <w:rFonts w:ascii="Arial" w:hAnsi="Arial" w:cs="Arial"/>
          <w:color w:val="111111"/>
        </w:rPr>
        <w:t xml:space="preserve"> students</w:t>
      </w:r>
      <w:r w:rsidR="00225D7B" w:rsidRPr="00AD36A1">
        <w:rPr>
          <w:rFonts w:ascii="Arial" w:hAnsi="Arial" w:cs="Arial"/>
          <w:color w:val="111111"/>
        </w:rPr>
        <w:t>, and oversight of the application and selection process for the Peer Mentors</w:t>
      </w:r>
    </w:p>
    <w:p w:rsidR="00AE33FA" w:rsidRPr="00AE33FA" w:rsidRDefault="00D31233" w:rsidP="00AD36A1">
      <w:pPr>
        <w:pStyle w:val="ListParagraph"/>
        <w:numPr>
          <w:ilvl w:val="0"/>
          <w:numId w:val="8"/>
        </w:numPr>
        <w:spacing w:before="40"/>
        <w:ind w:right="547"/>
        <w:rPr>
          <w:rFonts w:ascii="Arial" w:hAnsi="Arial" w:cs="Arial"/>
          <w:color w:val="111111"/>
          <w:sz w:val="28"/>
          <w:szCs w:val="28"/>
        </w:rPr>
      </w:pPr>
      <w:r w:rsidRPr="00AD36A1">
        <w:rPr>
          <w:rFonts w:ascii="Arial" w:hAnsi="Arial" w:cs="Arial"/>
          <w:color w:val="111111"/>
        </w:rPr>
        <w:t>Plan and oversee th</w:t>
      </w:r>
      <w:r w:rsidR="00225D7B" w:rsidRPr="00AD36A1">
        <w:rPr>
          <w:rFonts w:ascii="Arial" w:hAnsi="Arial" w:cs="Arial"/>
          <w:color w:val="111111"/>
        </w:rPr>
        <w:t xml:space="preserve">e </w:t>
      </w:r>
      <w:r w:rsidR="00B344BF">
        <w:rPr>
          <w:rFonts w:ascii="Arial" w:hAnsi="Arial" w:cs="Arial"/>
          <w:color w:val="111111"/>
        </w:rPr>
        <w:t>Leadership and Career Development (LCD)</w:t>
      </w:r>
      <w:r w:rsidR="00225D7B" w:rsidRPr="00AD36A1">
        <w:rPr>
          <w:rFonts w:ascii="Arial" w:hAnsi="Arial" w:cs="Arial"/>
          <w:color w:val="111111"/>
        </w:rPr>
        <w:t xml:space="preserve"> </w:t>
      </w:r>
      <w:r w:rsidR="00B344BF">
        <w:rPr>
          <w:rFonts w:ascii="Arial" w:hAnsi="Arial" w:cs="Arial"/>
          <w:color w:val="111111"/>
        </w:rPr>
        <w:t>Workshop</w:t>
      </w:r>
    </w:p>
    <w:p w:rsidR="00AD36A1" w:rsidRPr="00AD36A1" w:rsidRDefault="00B344BF" w:rsidP="00AE33FA">
      <w:pPr>
        <w:pStyle w:val="ListParagraph"/>
        <w:numPr>
          <w:ilvl w:val="1"/>
          <w:numId w:val="8"/>
        </w:numPr>
        <w:spacing w:before="40"/>
        <w:ind w:right="547"/>
        <w:rPr>
          <w:rFonts w:ascii="Arial" w:hAnsi="Arial" w:cs="Arial"/>
          <w:color w:val="111111"/>
          <w:sz w:val="28"/>
          <w:szCs w:val="28"/>
        </w:rPr>
      </w:pPr>
      <w:r>
        <w:rPr>
          <w:rFonts w:ascii="Arial" w:hAnsi="Arial" w:cs="Arial"/>
          <w:color w:val="111111"/>
        </w:rPr>
        <w:t>C</w:t>
      </w:r>
      <w:r w:rsidR="00225D7B" w:rsidRPr="00AD36A1">
        <w:rPr>
          <w:rFonts w:ascii="Arial" w:hAnsi="Arial" w:cs="Arial"/>
          <w:color w:val="111111"/>
        </w:rPr>
        <w:t xml:space="preserve">oordinate with the </w:t>
      </w:r>
      <w:r w:rsidR="00FB20BF" w:rsidRPr="00AD36A1">
        <w:rPr>
          <w:rFonts w:ascii="Arial" w:hAnsi="Arial" w:cs="Arial"/>
          <w:color w:val="111111"/>
        </w:rPr>
        <w:t>Office of Advancement</w:t>
      </w:r>
      <w:r>
        <w:rPr>
          <w:rFonts w:ascii="Arial" w:hAnsi="Arial" w:cs="Arial"/>
          <w:color w:val="111111"/>
        </w:rPr>
        <w:t xml:space="preserve"> and Career Services</w:t>
      </w:r>
    </w:p>
    <w:p w:rsidR="00D15527" w:rsidRPr="00B344BF" w:rsidRDefault="00172652" w:rsidP="00B344BF">
      <w:pPr>
        <w:pStyle w:val="ListParagraph"/>
        <w:numPr>
          <w:ilvl w:val="0"/>
          <w:numId w:val="8"/>
        </w:numPr>
        <w:spacing w:before="40"/>
        <w:ind w:right="547"/>
        <w:rPr>
          <w:rFonts w:ascii="Arial" w:hAnsi="Arial" w:cs="Arial"/>
          <w:color w:val="111111"/>
          <w:sz w:val="28"/>
          <w:szCs w:val="28"/>
        </w:rPr>
      </w:pPr>
      <w:r w:rsidRPr="00AD36A1">
        <w:rPr>
          <w:rFonts w:ascii="Arial" w:hAnsi="Arial" w:cs="Arial"/>
          <w:color w:val="111111"/>
        </w:rPr>
        <w:t xml:space="preserve">Coordinate and lead a </w:t>
      </w:r>
      <w:r w:rsidR="00B344BF">
        <w:rPr>
          <w:rFonts w:ascii="Arial" w:hAnsi="Arial" w:cs="Arial"/>
          <w:color w:val="111111"/>
        </w:rPr>
        <w:t>10-15</w:t>
      </w:r>
      <w:r w:rsidRPr="00AD36A1">
        <w:rPr>
          <w:rFonts w:ascii="Arial" w:hAnsi="Arial" w:cs="Arial"/>
          <w:color w:val="111111"/>
        </w:rPr>
        <w:t xml:space="preserve"> person </w:t>
      </w:r>
      <w:r w:rsidR="0081213E">
        <w:rPr>
          <w:rFonts w:ascii="Arial" w:hAnsi="Arial" w:cs="Arial"/>
          <w:color w:val="111111"/>
        </w:rPr>
        <w:t>Honors Representatives</w:t>
      </w:r>
      <w:r w:rsidRPr="00AD36A1">
        <w:rPr>
          <w:rFonts w:ascii="Arial" w:hAnsi="Arial" w:cs="Arial"/>
          <w:color w:val="111111"/>
        </w:rPr>
        <w:t xml:space="preserve"> Team, guiding our students as they assist with the recruitment process and assisting with planning recruiting events</w:t>
      </w:r>
    </w:p>
    <w:p w:rsidR="00B344BF" w:rsidRPr="00B344BF" w:rsidRDefault="00B344BF" w:rsidP="00B344BF">
      <w:pPr>
        <w:pStyle w:val="ListParagraph"/>
        <w:numPr>
          <w:ilvl w:val="0"/>
          <w:numId w:val="8"/>
        </w:numPr>
        <w:spacing w:before="40"/>
        <w:ind w:right="547"/>
        <w:rPr>
          <w:rFonts w:ascii="Arial" w:hAnsi="Arial" w:cs="Arial"/>
          <w:color w:val="111111"/>
          <w:sz w:val="28"/>
          <w:szCs w:val="28"/>
        </w:rPr>
      </w:pPr>
      <w:r>
        <w:rPr>
          <w:rFonts w:ascii="Arial" w:hAnsi="Arial" w:cs="Arial"/>
          <w:color w:val="111111"/>
        </w:rPr>
        <w:t>Plan off-campus outings for students as well as our Honors Symposium Series events which include parents and alumni</w:t>
      </w:r>
    </w:p>
    <w:p w:rsidR="00B344BF" w:rsidRPr="00B344BF" w:rsidRDefault="00B344BF" w:rsidP="00B344BF">
      <w:pPr>
        <w:pStyle w:val="ListParagraph"/>
        <w:numPr>
          <w:ilvl w:val="0"/>
          <w:numId w:val="8"/>
        </w:numPr>
        <w:spacing w:before="40"/>
        <w:ind w:right="547"/>
        <w:rPr>
          <w:rFonts w:ascii="Arial" w:hAnsi="Arial" w:cs="Arial"/>
          <w:color w:val="111111"/>
          <w:sz w:val="28"/>
          <w:szCs w:val="28"/>
        </w:rPr>
      </w:pPr>
      <w:r>
        <w:rPr>
          <w:rFonts w:ascii="Arial" w:hAnsi="Arial" w:cs="Arial"/>
          <w:color w:val="111111"/>
        </w:rPr>
        <w:t>Produce bi-annual program newsletter</w:t>
      </w:r>
    </w:p>
    <w:p w:rsidR="00B344BF" w:rsidRPr="00B344BF" w:rsidRDefault="00B344BF" w:rsidP="00B344BF">
      <w:pPr>
        <w:pStyle w:val="ListParagraph"/>
        <w:numPr>
          <w:ilvl w:val="0"/>
          <w:numId w:val="8"/>
        </w:numPr>
        <w:spacing w:before="40"/>
        <w:ind w:right="547"/>
        <w:rPr>
          <w:rFonts w:ascii="Arial" w:hAnsi="Arial" w:cs="Arial"/>
          <w:color w:val="111111"/>
          <w:sz w:val="28"/>
          <w:szCs w:val="28"/>
        </w:rPr>
      </w:pPr>
      <w:r>
        <w:rPr>
          <w:rFonts w:ascii="Arial" w:hAnsi="Arial" w:cs="Arial"/>
          <w:color w:val="111111"/>
        </w:rPr>
        <w:t>Assist program with assessment of learning outcomes</w:t>
      </w:r>
    </w:p>
    <w:p w:rsidR="00B344BF" w:rsidRPr="00B344BF" w:rsidRDefault="002C45FC" w:rsidP="00B344BF">
      <w:pPr>
        <w:pStyle w:val="ListParagraph"/>
        <w:numPr>
          <w:ilvl w:val="0"/>
          <w:numId w:val="8"/>
        </w:numPr>
        <w:spacing w:before="40"/>
        <w:ind w:right="547"/>
        <w:rPr>
          <w:rFonts w:ascii="Arial" w:hAnsi="Arial" w:cs="Arial"/>
          <w:color w:val="111111"/>
          <w:sz w:val="28"/>
          <w:szCs w:val="28"/>
        </w:rPr>
      </w:pPr>
      <w:r>
        <w:rPr>
          <w:rFonts w:ascii="Arial" w:hAnsi="Arial" w:cs="Arial"/>
          <w:color w:val="111111"/>
        </w:rPr>
        <w:t>Recruit and guide students through submission process to participate in Mideast Honors Association conference; attend conference</w:t>
      </w:r>
    </w:p>
    <w:p w:rsidR="008A1AEA" w:rsidRPr="008A1AEA" w:rsidRDefault="008A1AEA" w:rsidP="008A1AEA">
      <w:pPr>
        <w:pStyle w:val="ListParagraph"/>
        <w:spacing w:before="40"/>
        <w:ind w:left="-187" w:right="547"/>
        <w:rPr>
          <w:rFonts w:ascii="Arial" w:hAnsi="Arial" w:cs="Arial"/>
          <w:color w:val="111111"/>
          <w:sz w:val="28"/>
          <w:szCs w:val="28"/>
        </w:rPr>
      </w:pPr>
    </w:p>
    <w:p w:rsidR="00F10470" w:rsidRDefault="00C81C83" w:rsidP="00F10470">
      <w:pPr>
        <w:spacing w:before="40"/>
        <w:ind w:left="-907" w:right="547"/>
        <w:rPr>
          <w:rFonts w:ascii="Arial" w:hAnsi="Arial" w:cs="Arial"/>
          <w:color w:val="111111"/>
          <w:sz w:val="28"/>
          <w:szCs w:val="28"/>
        </w:rPr>
      </w:pPr>
      <w:r>
        <w:rPr>
          <w:rFonts w:ascii="Arial" w:hAnsi="Arial" w:cs="Arial"/>
          <w:color w:val="111111"/>
          <w:sz w:val="28"/>
          <w:szCs w:val="28"/>
        </w:rPr>
        <w:t>Special Considerations</w:t>
      </w:r>
      <w:r w:rsidR="00F10470">
        <w:rPr>
          <w:rFonts w:ascii="Arial" w:hAnsi="Arial" w:cs="Arial"/>
          <w:color w:val="111111"/>
          <w:sz w:val="28"/>
          <w:szCs w:val="28"/>
        </w:rPr>
        <w:t>:</w:t>
      </w:r>
    </w:p>
    <w:p w:rsidR="00D15527" w:rsidRPr="00F10470" w:rsidRDefault="00D15527" w:rsidP="00F10470">
      <w:pPr>
        <w:spacing w:before="40"/>
        <w:ind w:left="-907" w:right="547"/>
        <w:rPr>
          <w:rFonts w:ascii="Arial" w:hAnsi="Arial" w:cs="Arial"/>
          <w:color w:val="111111"/>
          <w:sz w:val="28"/>
          <w:szCs w:val="28"/>
        </w:rPr>
      </w:pPr>
      <w:r w:rsidRPr="00F10470">
        <w:rPr>
          <w:rFonts w:ascii="Arial" w:hAnsi="Arial" w:cs="Arial"/>
          <w:color w:val="111111"/>
        </w:rPr>
        <w:t>Candidate will have the opportunity to operate directly with the Student Affairs</w:t>
      </w:r>
      <w:r w:rsidR="00F10470" w:rsidRPr="00F10470">
        <w:rPr>
          <w:rFonts w:ascii="Arial" w:hAnsi="Arial" w:cs="Arial"/>
          <w:color w:val="111111"/>
        </w:rPr>
        <w:t xml:space="preserve"> and Academic Affairs offices. </w:t>
      </w:r>
      <w:r w:rsidRPr="00F10470">
        <w:rPr>
          <w:rFonts w:ascii="Arial" w:hAnsi="Arial" w:cs="Arial"/>
          <w:color w:val="111111"/>
        </w:rPr>
        <w:t>Candidate will achieve invaluable experience interacting with Student and Academic Affairs individuals, faculty,</w:t>
      </w:r>
      <w:r w:rsidR="00654132" w:rsidRPr="00F10470">
        <w:rPr>
          <w:rFonts w:ascii="Arial" w:hAnsi="Arial" w:cs="Arial"/>
          <w:color w:val="111111"/>
        </w:rPr>
        <w:t xml:space="preserve"> and</w:t>
      </w:r>
      <w:r w:rsidRPr="00F10470">
        <w:rPr>
          <w:rFonts w:ascii="Arial" w:hAnsi="Arial" w:cs="Arial"/>
          <w:color w:val="111111"/>
        </w:rPr>
        <w:t xml:space="preserve"> </w:t>
      </w:r>
      <w:r w:rsidR="0051770C" w:rsidRPr="00F10470">
        <w:rPr>
          <w:rFonts w:ascii="Arial" w:hAnsi="Arial" w:cs="Arial"/>
          <w:color w:val="111111"/>
        </w:rPr>
        <w:t>students. Candidate</w:t>
      </w:r>
      <w:r w:rsidRPr="00F10470">
        <w:rPr>
          <w:rFonts w:ascii="Arial" w:hAnsi="Arial" w:cs="Arial"/>
          <w:color w:val="111111"/>
        </w:rPr>
        <w:t xml:space="preserve"> will also have the opportunity for professional development experiences, </w:t>
      </w:r>
      <w:r w:rsidR="002C7588" w:rsidRPr="00F10470">
        <w:rPr>
          <w:rFonts w:ascii="Arial" w:hAnsi="Arial" w:cs="Arial"/>
          <w:color w:val="111111"/>
        </w:rPr>
        <w:t>program development</w:t>
      </w:r>
      <w:r w:rsidRPr="00F10470">
        <w:rPr>
          <w:rFonts w:ascii="Arial" w:hAnsi="Arial" w:cs="Arial"/>
          <w:color w:val="111111"/>
        </w:rPr>
        <w:t>, as well as some travel.</w:t>
      </w:r>
      <w:r w:rsidRPr="00D15527">
        <w:t xml:space="preserve"> </w:t>
      </w:r>
    </w:p>
    <w:p w:rsidR="00D15527" w:rsidRPr="0051770C" w:rsidRDefault="00D15527" w:rsidP="0051770C">
      <w:pPr>
        <w:pStyle w:val="ListParagraph"/>
        <w:spacing w:before="40"/>
        <w:ind w:left="-187" w:right="547"/>
        <w:rPr>
          <w:rFonts w:ascii="Arial" w:hAnsi="Arial" w:cs="Arial"/>
          <w:color w:val="111111"/>
        </w:rPr>
      </w:pPr>
    </w:p>
    <w:p w:rsidR="00C81C83" w:rsidRDefault="00C81C83" w:rsidP="00B753BB">
      <w:pPr>
        <w:spacing w:before="40"/>
        <w:ind w:left="-907" w:right="547"/>
        <w:rPr>
          <w:rFonts w:ascii="Arial" w:hAnsi="Arial" w:cs="Arial"/>
          <w:color w:val="111111"/>
          <w:sz w:val="28"/>
          <w:szCs w:val="28"/>
        </w:rPr>
      </w:pPr>
      <w:r>
        <w:rPr>
          <w:rFonts w:ascii="Arial" w:hAnsi="Arial" w:cs="Arial"/>
          <w:color w:val="111111"/>
          <w:sz w:val="28"/>
          <w:szCs w:val="28"/>
        </w:rPr>
        <w:t>Special Hours:</w:t>
      </w:r>
    </w:p>
    <w:p w:rsidR="00D15527" w:rsidRDefault="00AE33FA" w:rsidP="00B753BB">
      <w:pPr>
        <w:spacing w:before="40"/>
        <w:ind w:left="-907" w:right="547"/>
        <w:rPr>
          <w:rFonts w:ascii="Arial" w:hAnsi="Arial" w:cs="Arial"/>
          <w:color w:val="111111"/>
        </w:rPr>
      </w:pPr>
      <w:r>
        <w:rPr>
          <w:rFonts w:ascii="Arial" w:hAnsi="Arial" w:cs="Arial"/>
          <w:color w:val="111111"/>
        </w:rPr>
        <w:t xml:space="preserve">Hours are flexible, </w:t>
      </w:r>
      <w:r w:rsidR="002C7588">
        <w:rPr>
          <w:rFonts w:ascii="Arial" w:hAnsi="Arial" w:cs="Arial"/>
          <w:color w:val="111111"/>
        </w:rPr>
        <w:t xml:space="preserve">but candidates will need to be available for a variety of student-centered activities that often take place in late afternoon and on weekends.  </w:t>
      </w:r>
    </w:p>
    <w:p w:rsidR="00D15527" w:rsidRPr="00D15527" w:rsidRDefault="00D15527" w:rsidP="00B753BB">
      <w:pPr>
        <w:spacing w:before="40"/>
        <w:ind w:left="-907" w:right="547"/>
        <w:rPr>
          <w:rFonts w:ascii="Arial" w:hAnsi="Arial" w:cs="Arial"/>
          <w:color w:val="111111"/>
        </w:rPr>
      </w:pPr>
    </w:p>
    <w:p w:rsidR="00C81C83" w:rsidRDefault="00C81C83" w:rsidP="00B753BB">
      <w:pPr>
        <w:spacing w:before="40"/>
        <w:ind w:left="-907" w:right="547"/>
        <w:rPr>
          <w:rFonts w:ascii="Arial" w:hAnsi="Arial" w:cs="Arial"/>
          <w:color w:val="111111"/>
          <w:sz w:val="28"/>
          <w:szCs w:val="28"/>
        </w:rPr>
      </w:pPr>
      <w:r>
        <w:rPr>
          <w:rFonts w:ascii="Arial" w:hAnsi="Arial" w:cs="Arial"/>
          <w:color w:val="111111"/>
          <w:sz w:val="28"/>
          <w:szCs w:val="28"/>
        </w:rPr>
        <w:t>Unusual Tasks (that might require physical exertion, for example):</w:t>
      </w:r>
    </w:p>
    <w:p w:rsidR="00D15527" w:rsidRDefault="00D15527" w:rsidP="00B753BB">
      <w:pPr>
        <w:spacing w:before="40"/>
        <w:ind w:left="-907" w:right="547"/>
        <w:rPr>
          <w:rFonts w:ascii="Arial" w:hAnsi="Arial" w:cs="Arial"/>
          <w:color w:val="111111"/>
        </w:rPr>
      </w:pPr>
      <w:r w:rsidRPr="00D15527">
        <w:rPr>
          <w:rFonts w:ascii="Arial" w:hAnsi="Arial" w:cs="Arial"/>
          <w:color w:val="111111"/>
        </w:rPr>
        <w:t>None</w:t>
      </w:r>
      <w:r w:rsidR="002C7588">
        <w:rPr>
          <w:rFonts w:ascii="Arial" w:hAnsi="Arial" w:cs="Arial"/>
          <w:color w:val="111111"/>
        </w:rPr>
        <w:t xml:space="preserve"> anticipated</w:t>
      </w:r>
    </w:p>
    <w:p w:rsidR="00D15527" w:rsidRPr="00D15527" w:rsidRDefault="00D15527" w:rsidP="00B753BB">
      <w:pPr>
        <w:spacing w:before="40"/>
        <w:ind w:left="-907" w:right="547"/>
        <w:rPr>
          <w:rFonts w:ascii="Arial" w:hAnsi="Arial" w:cs="Arial"/>
          <w:color w:val="111111"/>
        </w:rPr>
      </w:pPr>
    </w:p>
    <w:p w:rsidR="003533A1" w:rsidRDefault="00C81C83" w:rsidP="003533A1">
      <w:pPr>
        <w:spacing w:before="40"/>
        <w:ind w:left="-907" w:right="547"/>
        <w:rPr>
          <w:rFonts w:ascii="Arial" w:hAnsi="Arial" w:cs="Arial"/>
          <w:color w:val="111111"/>
          <w:sz w:val="28"/>
          <w:szCs w:val="28"/>
        </w:rPr>
      </w:pPr>
      <w:r>
        <w:rPr>
          <w:rFonts w:ascii="Arial" w:hAnsi="Arial" w:cs="Arial"/>
          <w:color w:val="111111"/>
          <w:sz w:val="28"/>
          <w:szCs w:val="28"/>
        </w:rPr>
        <w:t>Required Travel:</w:t>
      </w:r>
    </w:p>
    <w:p w:rsidR="003533A1" w:rsidRPr="003533A1" w:rsidRDefault="002C7588" w:rsidP="003533A1">
      <w:pPr>
        <w:pStyle w:val="ListParagraph"/>
        <w:numPr>
          <w:ilvl w:val="0"/>
          <w:numId w:val="18"/>
        </w:numPr>
        <w:spacing w:before="40"/>
        <w:ind w:right="547"/>
        <w:rPr>
          <w:rFonts w:ascii="Arial" w:hAnsi="Arial" w:cs="Arial"/>
          <w:color w:val="111111"/>
          <w:sz w:val="28"/>
          <w:szCs w:val="28"/>
        </w:rPr>
      </w:pPr>
      <w:r w:rsidRPr="003533A1">
        <w:rPr>
          <w:rFonts w:ascii="Arial" w:hAnsi="Arial" w:cs="Arial"/>
          <w:color w:val="111111"/>
        </w:rPr>
        <w:t xml:space="preserve">Overnight </w:t>
      </w:r>
      <w:r w:rsidR="008424A3" w:rsidRPr="003533A1">
        <w:rPr>
          <w:rFonts w:ascii="Arial" w:hAnsi="Arial" w:cs="Arial"/>
          <w:color w:val="111111"/>
        </w:rPr>
        <w:t>Honors Retreat – August</w:t>
      </w:r>
      <w:r w:rsidRPr="003533A1">
        <w:rPr>
          <w:rFonts w:ascii="Arial" w:hAnsi="Arial" w:cs="Arial"/>
          <w:color w:val="111111"/>
        </w:rPr>
        <w:t xml:space="preserve"> 1</w:t>
      </w:r>
      <w:r w:rsidR="00DB7F82">
        <w:rPr>
          <w:rFonts w:ascii="Arial" w:hAnsi="Arial" w:cs="Arial"/>
          <w:color w:val="111111"/>
        </w:rPr>
        <w:t>8</w:t>
      </w:r>
      <w:r w:rsidRPr="003533A1">
        <w:rPr>
          <w:rFonts w:ascii="Arial" w:hAnsi="Arial" w:cs="Arial"/>
          <w:color w:val="111111"/>
        </w:rPr>
        <w:t>-2</w:t>
      </w:r>
      <w:r w:rsidR="00DB7F82">
        <w:rPr>
          <w:rFonts w:ascii="Arial" w:hAnsi="Arial" w:cs="Arial"/>
          <w:color w:val="111111"/>
        </w:rPr>
        <w:t>0</w:t>
      </w:r>
      <w:r w:rsidR="004A006B" w:rsidRPr="003533A1">
        <w:rPr>
          <w:rFonts w:ascii="Arial" w:hAnsi="Arial" w:cs="Arial"/>
          <w:color w:val="111111"/>
        </w:rPr>
        <w:t>, 201</w:t>
      </w:r>
      <w:r w:rsidR="00DB7F82">
        <w:rPr>
          <w:rFonts w:ascii="Arial" w:hAnsi="Arial" w:cs="Arial"/>
          <w:color w:val="111111"/>
        </w:rPr>
        <w:t>5</w:t>
      </w:r>
    </w:p>
    <w:p w:rsidR="003533A1" w:rsidRPr="003533A1" w:rsidRDefault="00D15527" w:rsidP="003533A1">
      <w:pPr>
        <w:pStyle w:val="ListParagraph"/>
        <w:numPr>
          <w:ilvl w:val="0"/>
          <w:numId w:val="18"/>
        </w:numPr>
        <w:spacing w:before="40"/>
        <w:ind w:right="547"/>
        <w:rPr>
          <w:rFonts w:ascii="Arial" w:hAnsi="Arial" w:cs="Arial"/>
          <w:color w:val="111111"/>
          <w:sz w:val="28"/>
          <w:szCs w:val="28"/>
        </w:rPr>
      </w:pPr>
      <w:r w:rsidRPr="003533A1">
        <w:rPr>
          <w:rFonts w:ascii="Arial" w:hAnsi="Arial" w:cs="Arial"/>
          <w:color w:val="111111"/>
        </w:rPr>
        <w:t>Some traveling for programs and events</w:t>
      </w:r>
      <w:r w:rsidR="00DB7F82">
        <w:rPr>
          <w:rFonts w:ascii="Arial" w:hAnsi="Arial" w:cs="Arial"/>
          <w:color w:val="111111"/>
        </w:rPr>
        <w:t xml:space="preserve"> is possible</w:t>
      </w:r>
    </w:p>
    <w:p w:rsidR="003533A1" w:rsidRPr="00DB7F82" w:rsidRDefault="00654132" w:rsidP="00DB7F82">
      <w:pPr>
        <w:pStyle w:val="ListParagraph"/>
        <w:numPr>
          <w:ilvl w:val="0"/>
          <w:numId w:val="18"/>
        </w:numPr>
        <w:spacing w:before="40"/>
        <w:ind w:right="547"/>
        <w:rPr>
          <w:rFonts w:ascii="Arial" w:hAnsi="Arial" w:cs="Arial"/>
          <w:color w:val="111111"/>
          <w:sz w:val="28"/>
          <w:szCs w:val="28"/>
        </w:rPr>
      </w:pPr>
      <w:r w:rsidRPr="00DB7F82">
        <w:rPr>
          <w:rFonts w:ascii="Arial" w:hAnsi="Arial" w:cs="Arial"/>
          <w:color w:val="111111"/>
        </w:rPr>
        <w:t xml:space="preserve">Intern will need to become certified to drive BW vans immediately upon beginning the internship in August so as to assist the office with student </w:t>
      </w:r>
      <w:r w:rsidR="003533A1" w:rsidRPr="00DB7F82">
        <w:rPr>
          <w:rFonts w:ascii="Arial" w:hAnsi="Arial" w:cs="Arial"/>
          <w:color w:val="111111"/>
        </w:rPr>
        <w:t>events</w:t>
      </w:r>
    </w:p>
    <w:p w:rsidR="009628AF" w:rsidRPr="00F95BD3" w:rsidRDefault="009628AF" w:rsidP="00FB4826">
      <w:pPr>
        <w:tabs>
          <w:tab w:val="left" w:pos="8820"/>
        </w:tabs>
        <w:spacing w:after="180"/>
        <w:ind w:right="720"/>
        <w:rPr>
          <w:rFonts w:ascii="Arial" w:hAnsi="Arial" w:cs="Arial"/>
          <w:sz w:val="16"/>
          <w:szCs w:val="16"/>
        </w:rPr>
      </w:pPr>
      <w:bookmarkStart w:id="0" w:name="_GoBack"/>
      <w:bookmarkEnd w:id="0"/>
    </w:p>
    <w:sectPr w:rsidR="009628AF" w:rsidRPr="00F95BD3" w:rsidSect="00FA6D14">
      <w:headerReference w:type="default" r:id="rId10"/>
      <w:footerReference w:type="default" r:id="rId11"/>
      <w:pgSz w:w="12240" w:h="15840"/>
      <w:pgMar w:top="540" w:right="450" w:bottom="81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EFF" w:rsidRDefault="00F43EFF">
      <w:r>
        <w:separator/>
      </w:r>
    </w:p>
  </w:endnote>
  <w:endnote w:type="continuationSeparator" w:id="0">
    <w:p w:rsidR="00F43EFF" w:rsidRDefault="00F4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13" w:rsidRPr="00FD7888" w:rsidRDefault="00F95BD3" w:rsidP="00F95BD3">
    <w:pPr>
      <w:pStyle w:val="Footer"/>
      <w:ind w:right="540"/>
      <w:jc w:val="right"/>
      <w:rPr>
        <w:sz w:val="16"/>
        <w:szCs w:val="16"/>
      </w:rPr>
    </w:pPr>
    <w:r>
      <w:rPr>
        <w:sz w:val="16"/>
        <w:szCs w:val="16"/>
      </w:rPr>
      <w:t xml:space="preserve"> Rev.</w:t>
    </w:r>
    <w:r w:rsidR="00100660">
      <w:rPr>
        <w:sz w:val="16"/>
        <w:szCs w:val="16"/>
      </w:rPr>
      <w:t xml:space="preserve"> </w:t>
    </w:r>
    <w:r w:rsidR="00DB7F82">
      <w:rPr>
        <w:sz w:val="16"/>
        <w:szCs w:val="16"/>
      </w:rPr>
      <w:t>Jan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EFF" w:rsidRDefault="00F43EFF">
      <w:r>
        <w:separator/>
      </w:r>
    </w:p>
  </w:footnote>
  <w:footnote w:type="continuationSeparator" w:id="0">
    <w:p w:rsidR="00F43EFF" w:rsidRDefault="00F4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13" w:rsidRDefault="006A1013" w:rsidP="00AC3A1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5DD8"/>
    <w:multiLevelType w:val="hybridMultilevel"/>
    <w:tmpl w:val="7C36A9F0"/>
    <w:lvl w:ilvl="0" w:tplc="FDF89968">
      <w:start w:val="1"/>
      <w:numFmt w:val="decimal"/>
      <w:lvlText w:val="%1."/>
      <w:lvlJc w:val="left"/>
      <w:pPr>
        <w:ind w:left="-187"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51CDE"/>
    <w:multiLevelType w:val="hybridMultilevel"/>
    <w:tmpl w:val="2B2EF27E"/>
    <w:lvl w:ilvl="0" w:tplc="33746BFC">
      <w:start w:val="1"/>
      <w:numFmt w:val="decimal"/>
      <w:lvlText w:val="%1."/>
      <w:lvlJc w:val="left"/>
      <w:pPr>
        <w:ind w:left="-1094" w:hanging="360"/>
      </w:pPr>
      <w:rPr>
        <w:sz w:val="24"/>
        <w:szCs w:val="24"/>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2">
    <w:nsid w:val="146E754A"/>
    <w:multiLevelType w:val="hybridMultilevel"/>
    <w:tmpl w:val="DCE02270"/>
    <w:lvl w:ilvl="0" w:tplc="04090001">
      <w:start w:val="1"/>
      <w:numFmt w:val="bullet"/>
      <w:lvlText w:val=""/>
      <w:lvlJc w:val="left"/>
      <w:pPr>
        <w:ind w:left="-187" w:hanging="360"/>
      </w:pPr>
      <w:rPr>
        <w:rFonts w:ascii="Symbol" w:hAnsi="Symbol" w:hint="default"/>
      </w:rPr>
    </w:lvl>
    <w:lvl w:ilvl="1" w:tplc="04090003" w:tentative="1">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3">
    <w:nsid w:val="1A3E7942"/>
    <w:multiLevelType w:val="hybridMultilevel"/>
    <w:tmpl w:val="38824FEE"/>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nsid w:val="2EF80E81"/>
    <w:multiLevelType w:val="hybridMultilevel"/>
    <w:tmpl w:val="4740DAF6"/>
    <w:lvl w:ilvl="0" w:tplc="33746BFC">
      <w:start w:val="1"/>
      <w:numFmt w:val="decimal"/>
      <w:lvlText w:val="%1."/>
      <w:lvlJc w:val="left"/>
      <w:pPr>
        <w:ind w:left="360" w:hanging="360"/>
      </w:pPr>
      <w:rPr>
        <w:sz w:val="24"/>
        <w:szCs w:val="24"/>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nsid w:val="3AD82F99"/>
    <w:multiLevelType w:val="hybridMultilevel"/>
    <w:tmpl w:val="38EC242C"/>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nsid w:val="431A0163"/>
    <w:multiLevelType w:val="hybridMultilevel"/>
    <w:tmpl w:val="B6788E8C"/>
    <w:lvl w:ilvl="0" w:tplc="33746BFC">
      <w:start w:val="1"/>
      <w:numFmt w:val="decimal"/>
      <w:lvlText w:val="%1."/>
      <w:lvlJc w:val="left"/>
      <w:pPr>
        <w:ind w:left="-1094" w:hanging="360"/>
      </w:pPr>
      <w:rPr>
        <w:sz w:val="24"/>
        <w:szCs w:val="24"/>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7">
    <w:nsid w:val="43D205AC"/>
    <w:multiLevelType w:val="hybridMultilevel"/>
    <w:tmpl w:val="A2C6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E23D73"/>
    <w:multiLevelType w:val="hybridMultilevel"/>
    <w:tmpl w:val="12165DDE"/>
    <w:lvl w:ilvl="0" w:tplc="251C23BA">
      <w:start w:val="1"/>
      <w:numFmt w:val="decimal"/>
      <w:lvlText w:val="%1."/>
      <w:lvlJc w:val="left"/>
      <w:pPr>
        <w:ind w:left="-187" w:hanging="360"/>
      </w:pPr>
      <w:rPr>
        <w:rFonts w:hint="default"/>
        <w:sz w:val="24"/>
        <w:szCs w:val="24"/>
      </w:rPr>
    </w:lvl>
    <w:lvl w:ilvl="1" w:tplc="04090019">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9">
    <w:nsid w:val="48B62606"/>
    <w:multiLevelType w:val="hybridMultilevel"/>
    <w:tmpl w:val="CDFE0B6A"/>
    <w:lvl w:ilvl="0" w:tplc="33746BFC">
      <w:start w:val="1"/>
      <w:numFmt w:val="decimal"/>
      <w:lvlText w:val="%1."/>
      <w:lvlJc w:val="left"/>
      <w:pPr>
        <w:ind w:left="360" w:hanging="360"/>
      </w:pPr>
      <w:rPr>
        <w:sz w:val="24"/>
        <w:szCs w:val="24"/>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
    <w:nsid w:val="55D0671D"/>
    <w:multiLevelType w:val="hybridMultilevel"/>
    <w:tmpl w:val="D3586858"/>
    <w:lvl w:ilvl="0" w:tplc="04090001">
      <w:start w:val="1"/>
      <w:numFmt w:val="bullet"/>
      <w:lvlText w:val=""/>
      <w:lvlJc w:val="left"/>
      <w:pPr>
        <w:ind w:left="-187" w:hanging="360"/>
      </w:pPr>
      <w:rPr>
        <w:rFonts w:ascii="Symbol" w:hAnsi="Symbol" w:hint="default"/>
      </w:rPr>
    </w:lvl>
    <w:lvl w:ilvl="1" w:tplc="04090003">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11">
    <w:nsid w:val="6D9C43DC"/>
    <w:multiLevelType w:val="hybridMultilevel"/>
    <w:tmpl w:val="0D2E153C"/>
    <w:lvl w:ilvl="0" w:tplc="20E0879C">
      <w:start w:val="1"/>
      <w:numFmt w:val="bullet"/>
      <w:lvlText w:val=""/>
      <w:lvlJc w:val="left"/>
      <w:pPr>
        <w:ind w:left="-187" w:hanging="360"/>
      </w:pPr>
      <w:rPr>
        <w:rFonts w:ascii="Symbol" w:hAnsi="Symbol" w:hint="default"/>
        <w:sz w:val="16"/>
        <w:szCs w:val="16"/>
      </w:rPr>
    </w:lvl>
    <w:lvl w:ilvl="1" w:tplc="4E4AD9B0">
      <w:start w:val="1"/>
      <w:numFmt w:val="bullet"/>
      <w:lvlText w:val=""/>
      <w:lvlJc w:val="left"/>
      <w:pPr>
        <w:ind w:left="533" w:hanging="360"/>
      </w:pPr>
      <w:rPr>
        <w:rFonts w:ascii="Symbol" w:hAnsi="Symbol" w:hint="default"/>
        <w:b w:val="0"/>
        <w:sz w:val="16"/>
        <w:szCs w:val="16"/>
      </w:r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12">
    <w:nsid w:val="6F7C33BC"/>
    <w:multiLevelType w:val="hybridMultilevel"/>
    <w:tmpl w:val="DD5A8530"/>
    <w:lvl w:ilvl="0" w:tplc="DD3AB8A0">
      <w:start w:val="1"/>
      <w:numFmt w:val="decimal"/>
      <w:lvlText w:val="%1."/>
      <w:lvlJc w:val="left"/>
      <w:pPr>
        <w:ind w:left="-1094" w:hanging="360"/>
      </w:pPr>
      <w:rPr>
        <w:sz w:val="24"/>
        <w:szCs w:val="24"/>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13">
    <w:nsid w:val="73392178"/>
    <w:multiLevelType w:val="hybridMultilevel"/>
    <w:tmpl w:val="818AFFBC"/>
    <w:lvl w:ilvl="0" w:tplc="DD3AB8A0">
      <w:start w:val="1"/>
      <w:numFmt w:val="decimal"/>
      <w:lvlText w:val="%1."/>
      <w:lvlJc w:val="left"/>
      <w:pPr>
        <w:ind w:left="360" w:hanging="360"/>
      </w:pPr>
      <w:rPr>
        <w:sz w:val="24"/>
        <w:szCs w:val="24"/>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
    <w:nsid w:val="74896D1B"/>
    <w:multiLevelType w:val="hybridMultilevel"/>
    <w:tmpl w:val="EAB0EC8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5">
    <w:nsid w:val="794B7EB6"/>
    <w:multiLevelType w:val="hybridMultilevel"/>
    <w:tmpl w:val="6AD01BC8"/>
    <w:lvl w:ilvl="0" w:tplc="33746BFC">
      <w:start w:val="1"/>
      <w:numFmt w:val="decimal"/>
      <w:lvlText w:val="%1."/>
      <w:lvlJc w:val="left"/>
      <w:pPr>
        <w:ind w:left="-187" w:hanging="360"/>
      </w:pPr>
      <w:rPr>
        <w:sz w:val="24"/>
        <w:szCs w:val="24"/>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16">
    <w:nsid w:val="7A1B385A"/>
    <w:multiLevelType w:val="hybridMultilevel"/>
    <w:tmpl w:val="39386D86"/>
    <w:lvl w:ilvl="0" w:tplc="DD3AB8A0">
      <w:start w:val="1"/>
      <w:numFmt w:val="decimal"/>
      <w:lvlText w:val="%1."/>
      <w:lvlJc w:val="left"/>
      <w:pPr>
        <w:ind w:left="-1051" w:hanging="360"/>
      </w:pPr>
      <w:rPr>
        <w:sz w:val="24"/>
        <w:szCs w:val="24"/>
      </w:rPr>
    </w:lvl>
    <w:lvl w:ilvl="1" w:tplc="04090019" w:tentative="1">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17">
    <w:nsid w:val="7A236BDB"/>
    <w:multiLevelType w:val="hybridMultilevel"/>
    <w:tmpl w:val="66BA5EA8"/>
    <w:lvl w:ilvl="0" w:tplc="C4E29ED0">
      <w:start w:val="1"/>
      <w:numFmt w:val="decimal"/>
      <w:lvlText w:val="%1."/>
      <w:lvlJc w:val="left"/>
      <w:pPr>
        <w:ind w:left="-187" w:hanging="360"/>
      </w:pPr>
      <w:rPr>
        <w:sz w:val="24"/>
        <w:szCs w:val="24"/>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18">
    <w:nsid w:val="7F0F31AC"/>
    <w:multiLevelType w:val="hybridMultilevel"/>
    <w:tmpl w:val="A63000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0"/>
  </w:num>
  <w:num w:numId="4">
    <w:abstractNumId w:val="14"/>
  </w:num>
  <w:num w:numId="5">
    <w:abstractNumId w:val="18"/>
  </w:num>
  <w:num w:numId="6">
    <w:abstractNumId w:val="5"/>
  </w:num>
  <w:num w:numId="7">
    <w:abstractNumId w:val="7"/>
  </w:num>
  <w:num w:numId="8">
    <w:abstractNumId w:val="11"/>
  </w:num>
  <w:num w:numId="9">
    <w:abstractNumId w:val="12"/>
  </w:num>
  <w:num w:numId="10">
    <w:abstractNumId w:val="13"/>
  </w:num>
  <w:num w:numId="11">
    <w:abstractNumId w:val="16"/>
  </w:num>
  <w:num w:numId="12">
    <w:abstractNumId w:val="0"/>
  </w:num>
  <w:num w:numId="13">
    <w:abstractNumId w:val="15"/>
  </w:num>
  <w:num w:numId="14">
    <w:abstractNumId w:val="6"/>
  </w:num>
  <w:num w:numId="15">
    <w:abstractNumId w:val="9"/>
  </w:num>
  <w:num w:numId="16">
    <w:abstractNumId w:val="4"/>
  </w:num>
  <w:num w:numId="17">
    <w:abstractNumId w:val="1"/>
  </w:num>
  <w:num w:numId="18">
    <w:abstractNumId w:val="8"/>
  </w:num>
  <w:num w:numId="19">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96A"/>
    <w:rsid w:val="00005FC6"/>
    <w:rsid w:val="00016063"/>
    <w:rsid w:val="0003574B"/>
    <w:rsid w:val="00042D2D"/>
    <w:rsid w:val="00044FE1"/>
    <w:rsid w:val="000517BB"/>
    <w:rsid w:val="00051BFF"/>
    <w:rsid w:val="000527D9"/>
    <w:rsid w:val="00053220"/>
    <w:rsid w:val="000625B5"/>
    <w:rsid w:val="00065311"/>
    <w:rsid w:val="00072AF0"/>
    <w:rsid w:val="00086583"/>
    <w:rsid w:val="00092CD6"/>
    <w:rsid w:val="00096C43"/>
    <w:rsid w:val="000A7579"/>
    <w:rsid w:val="000B43BA"/>
    <w:rsid w:val="000C4035"/>
    <w:rsid w:val="000D28A7"/>
    <w:rsid w:val="00100660"/>
    <w:rsid w:val="00112519"/>
    <w:rsid w:val="00131B07"/>
    <w:rsid w:val="001333F3"/>
    <w:rsid w:val="00137EA6"/>
    <w:rsid w:val="001538D0"/>
    <w:rsid w:val="001710E7"/>
    <w:rsid w:val="00172652"/>
    <w:rsid w:val="001748FE"/>
    <w:rsid w:val="00182FF5"/>
    <w:rsid w:val="001911BC"/>
    <w:rsid w:val="00191754"/>
    <w:rsid w:val="0019241B"/>
    <w:rsid w:val="00192D8B"/>
    <w:rsid w:val="0019447B"/>
    <w:rsid w:val="001E1DEE"/>
    <w:rsid w:val="00206471"/>
    <w:rsid w:val="00225D7B"/>
    <w:rsid w:val="002337EA"/>
    <w:rsid w:val="00250E29"/>
    <w:rsid w:val="00252735"/>
    <w:rsid w:val="00260502"/>
    <w:rsid w:val="00280461"/>
    <w:rsid w:val="00292328"/>
    <w:rsid w:val="00292B43"/>
    <w:rsid w:val="002A2D74"/>
    <w:rsid w:val="002A4FA3"/>
    <w:rsid w:val="002A7165"/>
    <w:rsid w:val="002B5D6B"/>
    <w:rsid w:val="002C45FC"/>
    <w:rsid w:val="002C5272"/>
    <w:rsid w:val="002C7588"/>
    <w:rsid w:val="002D17C2"/>
    <w:rsid w:val="002D3404"/>
    <w:rsid w:val="002D4A08"/>
    <w:rsid w:val="002F1FA0"/>
    <w:rsid w:val="002F527D"/>
    <w:rsid w:val="003035A7"/>
    <w:rsid w:val="00324B5B"/>
    <w:rsid w:val="0032585F"/>
    <w:rsid w:val="0032680B"/>
    <w:rsid w:val="0033527B"/>
    <w:rsid w:val="00337B79"/>
    <w:rsid w:val="003533A1"/>
    <w:rsid w:val="00355A9C"/>
    <w:rsid w:val="0035621D"/>
    <w:rsid w:val="00380033"/>
    <w:rsid w:val="003920A5"/>
    <w:rsid w:val="003A5F22"/>
    <w:rsid w:val="003B096A"/>
    <w:rsid w:val="003B4A24"/>
    <w:rsid w:val="003B615F"/>
    <w:rsid w:val="003C159E"/>
    <w:rsid w:val="003C57F4"/>
    <w:rsid w:val="003E2BD0"/>
    <w:rsid w:val="003F1478"/>
    <w:rsid w:val="003F14FA"/>
    <w:rsid w:val="00404CB9"/>
    <w:rsid w:val="004441EA"/>
    <w:rsid w:val="00450A40"/>
    <w:rsid w:val="004543EE"/>
    <w:rsid w:val="0046161C"/>
    <w:rsid w:val="004858F8"/>
    <w:rsid w:val="004A006B"/>
    <w:rsid w:val="004A1761"/>
    <w:rsid w:val="004A5243"/>
    <w:rsid w:val="004A7194"/>
    <w:rsid w:val="004A7BA2"/>
    <w:rsid w:val="004B0729"/>
    <w:rsid w:val="004B4A57"/>
    <w:rsid w:val="004D7A98"/>
    <w:rsid w:val="004E3E68"/>
    <w:rsid w:val="004F6DEC"/>
    <w:rsid w:val="004F7096"/>
    <w:rsid w:val="0051770C"/>
    <w:rsid w:val="00535B47"/>
    <w:rsid w:val="005457B1"/>
    <w:rsid w:val="0055453C"/>
    <w:rsid w:val="0056280C"/>
    <w:rsid w:val="00565E29"/>
    <w:rsid w:val="00567675"/>
    <w:rsid w:val="00592585"/>
    <w:rsid w:val="00594B59"/>
    <w:rsid w:val="005A13E5"/>
    <w:rsid w:val="005C4F7F"/>
    <w:rsid w:val="005D2C84"/>
    <w:rsid w:val="005E1D56"/>
    <w:rsid w:val="005F71D7"/>
    <w:rsid w:val="005F79F2"/>
    <w:rsid w:val="00605F49"/>
    <w:rsid w:val="0060673C"/>
    <w:rsid w:val="006069C8"/>
    <w:rsid w:val="006267A9"/>
    <w:rsid w:val="00630D07"/>
    <w:rsid w:val="00640E39"/>
    <w:rsid w:val="006467D4"/>
    <w:rsid w:val="00654132"/>
    <w:rsid w:val="006543DE"/>
    <w:rsid w:val="00656E39"/>
    <w:rsid w:val="00680A1D"/>
    <w:rsid w:val="006A1013"/>
    <w:rsid w:val="006B782F"/>
    <w:rsid w:val="006D7E16"/>
    <w:rsid w:val="006D7FCD"/>
    <w:rsid w:val="006F0F5B"/>
    <w:rsid w:val="006F4C94"/>
    <w:rsid w:val="00702BE6"/>
    <w:rsid w:val="0072090B"/>
    <w:rsid w:val="00731298"/>
    <w:rsid w:val="00731497"/>
    <w:rsid w:val="007367DE"/>
    <w:rsid w:val="0074496E"/>
    <w:rsid w:val="00752DA2"/>
    <w:rsid w:val="00753216"/>
    <w:rsid w:val="00761D6E"/>
    <w:rsid w:val="00795E7C"/>
    <w:rsid w:val="00796EF2"/>
    <w:rsid w:val="007A2307"/>
    <w:rsid w:val="007B6DE6"/>
    <w:rsid w:val="007C3F40"/>
    <w:rsid w:val="007C4C4D"/>
    <w:rsid w:val="007E212B"/>
    <w:rsid w:val="007E5116"/>
    <w:rsid w:val="007E6FDB"/>
    <w:rsid w:val="007F4C3E"/>
    <w:rsid w:val="007F5B87"/>
    <w:rsid w:val="007F6F73"/>
    <w:rsid w:val="00803AB2"/>
    <w:rsid w:val="00807B68"/>
    <w:rsid w:val="00810E29"/>
    <w:rsid w:val="0081213E"/>
    <w:rsid w:val="00820F22"/>
    <w:rsid w:val="00824A61"/>
    <w:rsid w:val="00825645"/>
    <w:rsid w:val="008324CD"/>
    <w:rsid w:val="008375FB"/>
    <w:rsid w:val="008424A3"/>
    <w:rsid w:val="008561EB"/>
    <w:rsid w:val="008640CA"/>
    <w:rsid w:val="008647A1"/>
    <w:rsid w:val="0087573D"/>
    <w:rsid w:val="00876541"/>
    <w:rsid w:val="008804C3"/>
    <w:rsid w:val="008815A1"/>
    <w:rsid w:val="0088385A"/>
    <w:rsid w:val="008924F4"/>
    <w:rsid w:val="008A15D0"/>
    <w:rsid w:val="008A1AEA"/>
    <w:rsid w:val="008A77F7"/>
    <w:rsid w:val="008C3612"/>
    <w:rsid w:val="00907799"/>
    <w:rsid w:val="00911BA7"/>
    <w:rsid w:val="00937B8F"/>
    <w:rsid w:val="00953ADD"/>
    <w:rsid w:val="00955FEB"/>
    <w:rsid w:val="009628AF"/>
    <w:rsid w:val="00964E12"/>
    <w:rsid w:val="0097067B"/>
    <w:rsid w:val="00974C2E"/>
    <w:rsid w:val="00975854"/>
    <w:rsid w:val="009843B5"/>
    <w:rsid w:val="009854B5"/>
    <w:rsid w:val="00990C0F"/>
    <w:rsid w:val="0099250A"/>
    <w:rsid w:val="009A0A1D"/>
    <w:rsid w:val="009A1F7D"/>
    <w:rsid w:val="009D190C"/>
    <w:rsid w:val="009F3FED"/>
    <w:rsid w:val="009F4F8F"/>
    <w:rsid w:val="00A0793B"/>
    <w:rsid w:val="00A26767"/>
    <w:rsid w:val="00A31DCA"/>
    <w:rsid w:val="00A33DEC"/>
    <w:rsid w:val="00A345C3"/>
    <w:rsid w:val="00A34B00"/>
    <w:rsid w:val="00A35B84"/>
    <w:rsid w:val="00A365A3"/>
    <w:rsid w:val="00A36F7A"/>
    <w:rsid w:val="00A43DF8"/>
    <w:rsid w:val="00A60904"/>
    <w:rsid w:val="00A84028"/>
    <w:rsid w:val="00AC187A"/>
    <w:rsid w:val="00AC1FA5"/>
    <w:rsid w:val="00AC3660"/>
    <w:rsid w:val="00AC3A1A"/>
    <w:rsid w:val="00AC6A04"/>
    <w:rsid w:val="00AD36A1"/>
    <w:rsid w:val="00AE33FA"/>
    <w:rsid w:val="00AE7632"/>
    <w:rsid w:val="00B344BF"/>
    <w:rsid w:val="00B43160"/>
    <w:rsid w:val="00B72603"/>
    <w:rsid w:val="00B731F0"/>
    <w:rsid w:val="00B753BB"/>
    <w:rsid w:val="00B76773"/>
    <w:rsid w:val="00B80706"/>
    <w:rsid w:val="00B9643A"/>
    <w:rsid w:val="00BA20FE"/>
    <w:rsid w:val="00BA5659"/>
    <w:rsid w:val="00BC32F4"/>
    <w:rsid w:val="00BC6136"/>
    <w:rsid w:val="00BD07D6"/>
    <w:rsid w:val="00BD097A"/>
    <w:rsid w:val="00BD0BCE"/>
    <w:rsid w:val="00BD366C"/>
    <w:rsid w:val="00BD3B6F"/>
    <w:rsid w:val="00BD492C"/>
    <w:rsid w:val="00BE4F78"/>
    <w:rsid w:val="00BE7976"/>
    <w:rsid w:val="00C00B25"/>
    <w:rsid w:val="00C04CE0"/>
    <w:rsid w:val="00C062F2"/>
    <w:rsid w:val="00C0759A"/>
    <w:rsid w:val="00C14C92"/>
    <w:rsid w:val="00C16808"/>
    <w:rsid w:val="00C30455"/>
    <w:rsid w:val="00C34657"/>
    <w:rsid w:val="00C41201"/>
    <w:rsid w:val="00C430E7"/>
    <w:rsid w:val="00C50439"/>
    <w:rsid w:val="00C50FDF"/>
    <w:rsid w:val="00C53788"/>
    <w:rsid w:val="00C5389F"/>
    <w:rsid w:val="00C81C83"/>
    <w:rsid w:val="00C82868"/>
    <w:rsid w:val="00CB732D"/>
    <w:rsid w:val="00CC21AA"/>
    <w:rsid w:val="00CC3F78"/>
    <w:rsid w:val="00CC54FC"/>
    <w:rsid w:val="00CD16F1"/>
    <w:rsid w:val="00CD2745"/>
    <w:rsid w:val="00CE3C8E"/>
    <w:rsid w:val="00CF0B9D"/>
    <w:rsid w:val="00CF5A0F"/>
    <w:rsid w:val="00D0008D"/>
    <w:rsid w:val="00D03A9A"/>
    <w:rsid w:val="00D13E9B"/>
    <w:rsid w:val="00D15527"/>
    <w:rsid w:val="00D31233"/>
    <w:rsid w:val="00D33CC8"/>
    <w:rsid w:val="00D41D8D"/>
    <w:rsid w:val="00D460FC"/>
    <w:rsid w:val="00D555BF"/>
    <w:rsid w:val="00D603BC"/>
    <w:rsid w:val="00D60565"/>
    <w:rsid w:val="00D63DFE"/>
    <w:rsid w:val="00D64D04"/>
    <w:rsid w:val="00D83EA0"/>
    <w:rsid w:val="00D936F4"/>
    <w:rsid w:val="00DB7F82"/>
    <w:rsid w:val="00DE2DC8"/>
    <w:rsid w:val="00DE731E"/>
    <w:rsid w:val="00DF013B"/>
    <w:rsid w:val="00DF3393"/>
    <w:rsid w:val="00DF5C5D"/>
    <w:rsid w:val="00E0453E"/>
    <w:rsid w:val="00E06F6F"/>
    <w:rsid w:val="00E12BCC"/>
    <w:rsid w:val="00E2497C"/>
    <w:rsid w:val="00E35C3C"/>
    <w:rsid w:val="00E45FB4"/>
    <w:rsid w:val="00E557F2"/>
    <w:rsid w:val="00E61BDE"/>
    <w:rsid w:val="00E8573A"/>
    <w:rsid w:val="00E91E1A"/>
    <w:rsid w:val="00EA0FD6"/>
    <w:rsid w:val="00EA1B9C"/>
    <w:rsid w:val="00EA6808"/>
    <w:rsid w:val="00EC0581"/>
    <w:rsid w:val="00EC6879"/>
    <w:rsid w:val="00ED4D1A"/>
    <w:rsid w:val="00EF4374"/>
    <w:rsid w:val="00F10470"/>
    <w:rsid w:val="00F23EFF"/>
    <w:rsid w:val="00F277F0"/>
    <w:rsid w:val="00F37C2E"/>
    <w:rsid w:val="00F43EFF"/>
    <w:rsid w:val="00F54A2C"/>
    <w:rsid w:val="00F5685B"/>
    <w:rsid w:val="00F571FD"/>
    <w:rsid w:val="00F730FD"/>
    <w:rsid w:val="00F801D8"/>
    <w:rsid w:val="00F95BD3"/>
    <w:rsid w:val="00FA6D14"/>
    <w:rsid w:val="00FB2049"/>
    <w:rsid w:val="00FB20BF"/>
    <w:rsid w:val="00FB4826"/>
    <w:rsid w:val="00FC264A"/>
    <w:rsid w:val="00FC28DF"/>
    <w:rsid w:val="00FD7888"/>
    <w:rsid w:val="00FE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C3C"/>
    <w:rPr>
      <w:sz w:val="24"/>
      <w:szCs w:val="24"/>
    </w:rPr>
  </w:style>
  <w:style w:type="paragraph" w:styleId="Heading4">
    <w:name w:val="heading 4"/>
    <w:basedOn w:val="Normal"/>
    <w:qFormat/>
    <w:rsid w:val="002D17C2"/>
    <w:pPr>
      <w:spacing w:before="100" w:beforeAutospacing="1" w:after="100" w:afterAutospacing="1"/>
      <w:outlineLvl w:val="3"/>
    </w:pPr>
    <w:rPr>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17C2"/>
    <w:pPr>
      <w:spacing w:before="100" w:beforeAutospacing="1" w:after="100" w:afterAutospacing="1"/>
    </w:pPr>
    <w:rPr>
      <w:rFonts w:ascii="Arial" w:hAnsi="Arial" w:cs="Arial"/>
      <w:color w:val="000000"/>
      <w:sz w:val="20"/>
      <w:szCs w:val="20"/>
    </w:rPr>
  </w:style>
  <w:style w:type="character" w:styleId="Strong">
    <w:name w:val="Strong"/>
    <w:basedOn w:val="DefaultParagraphFont"/>
    <w:qFormat/>
    <w:rsid w:val="002D17C2"/>
    <w:rPr>
      <w:b/>
      <w:bCs/>
    </w:rPr>
  </w:style>
  <w:style w:type="paragraph" w:styleId="BodyTextIndent">
    <w:name w:val="Body Text Indent"/>
    <w:basedOn w:val="Normal"/>
    <w:rsid w:val="002D17C2"/>
    <w:pPr>
      <w:spacing w:before="100" w:beforeAutospacing="1" w:after="100" w:afterAutospacing="1"/>
    </w:pPr>
    <w:rPr>
      <w:rFonts w:ascii="Arial" w:hAnsi="Arial" w:cs="Arial"/>
      <w:color w:val="000000"/>
      <w:sz w:val="20"/>
      <w:szCs w:val="20"/>
    </w:rPr>
  </w:style>
  <w:style w:type="paragraph" w:styleId="BalloonText">
    <w:name w:val="Balloon Text"/>
    <w:basedOn w:val="Normal"/>
    <w:semiHidden/>
    <w:rsid w:val="00FB2049"/>
    <w:rPr>
      <w:rFonts w:ascii="Tahoma" w:hAnsi="Tahoma" w:cs="Tahoma"/>
      <w:sz w:val="16"/>
      <w:szCs w:val="16"/>
    </w:rPr>
  </w:style>
  <w:style w:type="paragraph" w:styleId="DocumentMap">
    <w:name w:val="Document Map"/>
    <w:basedOn w:val="Normal"/>
    <w:semiHidden/>
    <w:rsid w:val="00565E29"/>
    <w:pPr>
      <w:shd w:val="clear" w:color="auto" w:fill="000080"/>
    </w:pPr>
    <w:rPr>
      <w:rFonts w:ascii="Tahoma" w:hAnsi="Tahoma" w:cs="Tahoma"/>
      <w:sz w:val="20"/>
      <w:szCs w:val="20"/>
    </w:rPr>
  </w:style>
  <w:style w:type="paragraph" w:styleId="Header">
    <w:name w:val="header"/>
    <w:basedOn w:val="Normal"/>
    <w:rsid w:val="00FD7888"/>
    <w:pPr>
      <w:tabs>
        <w:tab w:val="center" w:pos="4320"/>
        <w:tab w:val="right" w:pos="8640"/>
      </w:tabs>
    </w:pPr>
  </w:style>
  <w:style w:type="paragraph" w:styleId="Footer">
    <w:name w:val="footer"/>
    <w:basedOn w:val="Normal"/>
    <w:rsid w:val="00FD7888"/>
    <w:pPr>
      <w:tabs>
        <w:tab w:val="center" w:pos="4320"/>
        <w:tab w:val="right" w:pos="8640"/>
      </w:tabs>
    </w:pPr>
  </w:style>
  <w:style w:type="character" w:styleId="Hyperlink">
    <w:name w:val="Hyperlink"/>
    <w:basedOn w:val="DefaultParagraphFont"/>
    <w:rsid w:val="00535B47"/>
    <w:rPr>
      <w:color w:val="0000FF"/>
      <w:u w:val="single"/>
    </w:rPr>
  </w:style>
  <w:style w:type="paragraph" w:styleId="ListParagraph">
    <w:name w:val="List Paragraph"/>
    <w:basedOn w:val="Normal"/>
    <w:uiPriority w:val="34"/>
    <w:qFormat/>
    <w:rsid w:val="004D7A98"/>
    <w:pPr>
      <w:ind w:left="720"/>
      <w:contextualSpacing/>
    </w:pPr>
  </w:style>
  <w:style w:type="character" w:styleId="CommentReference">
    <w:name w:val="annotation reference"/>
    <w:basedOn w:val="DefaultParagraphFont"/>
    <w:rsid w:val="008424A3"/>
    <w:rPr>
      <w:sz w:val="16"/>
      <w:szCs w:val="16"/>
    </w:rPr>
  </w:style>
  <w:style w:type="paragraph" w:styleId="CommentText">
    <w:name w:val="annotation text"/>
    <w:basedOn w:val="Normal"/>
    <w:link w:val="CommentTextChar"/>
    <w:rsid w:val="008424A3"/>
    <w:rPr>
      <w:sz w:val="20"/>
      <w:szCs w:val="20"/>
    </w:rPr>
  </w:style>
  <w:style w:type="character" w:customStyle="1" w:styleId="CommentTextChar">
    <w:name w:val="Comment Text Char"/>
    <w:basedOn w:val="DefaultParagraphFont"/>
    <w:link w:val="CommentText"/>
    <w:rsid w:val="008424A3"/>
  </w:style>
  <w:style w:type="paragraph" w:styleId="CommentSubject">
    <w:name w:val="annotation subject"/>
    <w:basedOn w:val="CommentText"/>
    <w:next w:val="CommentText"/>
    <w:link w:val="CommentSubjectChar"/>
    <w:rsid w:val="008424A3"/>
    <w:rPr>
      <w:b/>
      <w:bCs/>
    </w:rPr>
  </w:style>
  <w:style w:type="character" w:customStyle="1" w:styleId="CommentSubjectChar">
    <w:name w:val="Comment Subject Char"/>
    <w:basedOn w:val="CommentTextChar"/>
    <w:link w:val="CommentSubject"/>
    <w:rsid w:val="008424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C3C"/>
    <w:rPr>
      <w:sz w:val="24"/>
      <w:szCs w:val="24"/>
    </w:rPr>
  </w:style>
  <w:style w:type="paragraph" w:styleId="Heading4">
    <w:name w:val="heading 4"/>
    <w:basedOn w:val="Normal"/>
    <w:qFormat/>
    <w:rsid w:val="002D17C2"/>
    <w:pPr>
      <w:spacing w:before="100" w:beforeAutospacing="1" w:after="100" w:afterAutospacing="1"/>
      <w:outlineLvl w:val="3"/>
    </w:pPr>
    <w:rPr>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17C2"/>
    <w:pPr>
      <w:spacing w:before="100" w:beforeAutospacing="1" w:after="100" w:afterAutospacing="1"/>
    </w:pPr>
    <w:rPr>
      <w:rFonts w:ascii="Arial" w:hAnsi="Arial" w:cs="Arial"/>
      <w:color w:val="000000"/>
      <w:sz w:val="20"/>
      <w:szCs w:val="20"/>
    </w:rPr>
  </w:style>
  <w:style w:type="character" w:styleId="Strong">
    <w:name w:val="Strong"/>
    <w:basedOn w:val="DefaultParagraphFont"/>
    <w:qFormat/>
    <w:rsid w:val="002D17C2"/>
    <w:rPr>
      <w:b/>
      <w:bCs/>
    </w:rPr>
  </w:style>
  <w:style w:type="paragraph" w:styleId="BodyTextIndent">
    <w:name w:val="Body Text Indent"/>
    <w:basedOn w:val="Normal"/>
    <w:rsid w:val="002D17C2"/>
    <w:pPr>
      <w:spacing w:before="100" w:beforeAutospacing="1" w:after="100" w:afterAutospacing="1"/>
    </w:pPr>
    <w:rPr>
      <w:rFonts w:ascii="Arial" w:hAnsi="Arial" w:cs="Arial"/>
      <w:color w:val="000000"/>
      <w:sz w:val="20"/>
      <w:szCs w:val="20"/>
    </w:rPr>
  </w:style>
  <w:style w:type="paragraph" w:styleId="BalloonText">
    <w:name w:val="Balloon Text"/>
    <w:basedOn w:val="Normal"/>
    <w:semiHidden/>
    <w:rsid w:val="00FB2049"/>
    <w:rPr>
      <w:rFonts w:ascii="Tahoma" w:hAnsi="Tahoma" w:cs="Tahoma"/>
      <w:sz w:val="16"/>
      <w:szCs w:val="16"/>
    </w:rPr>
  </w:style>
  <w:style w:type="paragraph" w:styleId="DocumentMap">
    <w:name w:val="Document Map"/>
    <w:basedOn w:val="Normal"/>
    <w:semiHidden/>
    <w:rsid w:val="00565E29"/>
    <w:pPr>
      <w:shd w:val="clear" w:color="auto" w:fill="000080"/>
    </w:pPr>
    <w:rPr>
      <w:rFonts w:ascii="Tahoma" w:hAnsi="Tahoma" w:cs="Tahoma"/>
      <w:sz w:val="20"/>
      <w:szCs w:val="20"/>
    </w:rPr>
  </w:style>
  <w:style w:type="paragraph" w:styleId="Header">
    <w:name w:val="header"/>
    <w:basedOn w:val="Normal"/>
    <w:rsid w:val="00FD7888"/>
    <w:pPr>
      <w:tabs>
        <w:tab w:val="center" w:pos="4320"/>
        <w:tab w:val="right" w:pos="8640"/>
      </w:tabs>
    </w:pPr>
  </w:style>
  <w:style w:type="paragraph" w:styleId="Footer">
    <w:name w:val="footer"/>
    <w:basedOn w:val="Normal"/>
    <w:rsid w:val="00FD7888"/>
    <w:pPr>
      <w:tabs>
        <w:tab w:val="center" w:pos="4320"/>
        <w:tab w:val="right" w:pos="8640"/>
      </w:tabs>
    </w:pPr>
  </w:style>
  <w:style w:type="character" w:styleId="Hyperlink">
    <w:name w:val="Hyperlink"/>
    <w:basedOn w:val="DefaultParagraphFont"/>
    <w:rsid w:val="00535B47"/>
    <w:rPr>
      <w:color w:val="0000FF"/>
      <w:u w:val="single"/>
    </w:rPr>
  </w:style>
  <w:style w:type="paragraph" w:styleId="ListParagraph">
    <w:name w:val="List Paragraph"/>
    <w:basedOn w:val="Normal"/>
    <w:uiPriority w:val="34"/>
    <w:qFormat/>
    <w:rsid w:val="004D7A98"/>
    <w:pPr>
      <w:ind w:left="720"/>
      <w:contextualSpacing/>
    </w:pPr>
  </w:style>
  <w:style w:type="character" w:styleId="CommentReference">
    <w:name w:val="annotation reference"/>
    <w:basedOn w:val="DefaultParagraphFont"/>
    <w:rsid w:val="008424A3"/>
    <w:rPr>
      <w:sz w:val="16"/>
      <w:szCs w:val="16"/>
    </w:rPr>
  </w:style>
  <w:style w:type="paragraph" w:styleId="CommentText">
    <w:name w:val="annotation text"/>
    <w:basedOn w:val="Normal"/>
    <w:link w:val="CommentTextChar"/>
    <w:rsid w:val="008424A3"/>
    <w:rPr>
      <w:sz w:val="20"/>
      <w:szCs w:val="20"/>
    </w:rPr>
  </w:style>
  <w:style w:type="character" w:customStyle="1" w:styleId="CommentTextChar">
    <w:name w:val="Comment Text Char"/>
    <w:basedOn w:val="DefaultParagraphFont"/>
    <w:link w:val="CommentText"/>
    <w:rsid w:val="008424A3"/>
  </w:style>
  <w:style w:type="paragraph" w:styleId="CommentSubject">
    <w:name w:val="annotation subject"/>
    <w:basedOn w:val="CommentText"/>
    <w:next w:val="CommentText"/>
    <w:link w:val="CommentSubjectChar"/>
    <w:rsid w:val="008424A3"/>
    <w:rPr>
      <w:b/>
      <w:bCs/>
    </w:rPr>
  </w:style>
  <w:style w:type="character" w:customStyle="1" w:styleId="CommentSubjectChar">
    <w:name w:val="Comment Subject Char"/>
    <w:basedOn w:val="CommentTextChar"/>
    <w:link w:val="CommentSubject"/>
    <w:rsid w:val="008424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0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DD95C-368F-4952-9D64-DB0DD4D8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ACCOUNTING</vt:lpstr>
    </vt:vector>
  </TitlesOfParts>
  <Company>Baldwin-Wallace College</Company>
  <LinksUpToDate>false</LinksUpToDate>
  <CharactersWithSpaces>5095</CharactersWithSpaces>
  <SharedDoc>false</SharedDoc>
  <HLinks>
    <vt:vector size="12" baseType="variant">
      <vt:variant>
        <vt:i4>7471144</vt:i4>
      </vt:variant>
      <vt:variant>
        <vt:i4>3</vt:i4>
      </vt:variant>
      <vt:variant>
        <vt:i4>0</vt:i4>
      </vt:variant>
      <vt:variant>
        <vt:i4>5</vt:i4>
      </vt:variant>
      <vt:variant>
        <vt:lpwstr>http://www.bw.edu/academics/mth/Placement/</vt:lpwstr>
      </vt:variant>
      <vt:variant>
        <vt:lpwstr/>
      </vt:variant>
      <vt:variant>
        <vt:i4>3145766</vt:i4>
      </vt:variant>
      <vt:variant>
        <vt:i4>0</vt:i4>
      </vt:variant>
      <vt:variant>
        <vt:i4>0</vt:i4>
      </vt:variant>
      <vt:variant>
        <vt:i4>5</vt:i4>
      </vt:variant>
      <vt:variant>
        <vt:lpwstr>http://www.bw.edu/apply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dc:title>
  <dc:creator>Sandy Rosch</dc:creator>
  <cp:lastModifiedBy>Information Technology</cp:lastModifiedBy>
  <cp:revision>2</cp:revision>
  <cp:lastPrinted>2010-01-29T19:32:00Z</cp:lastPrinted>
  <dcterms:created xsi:type="dcterms:W3CDTF">2015-01-20T15:55:00Z</dcterms:created>
  <dcterms:modified xsi:type="dcterms:W3CDTF">2015-01-20T15:55:00Z</dcterms:modified>
</cp:coreProperties>
</file>